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2E" w:rsidRPr="005A131E" w:rsidRDefault="00627B2E" w:rsidP="00627B2E">
      <w:pPr>
        <w:jc w:val="center"/>
        <w:rPr>
          <w:rFonts w:ascii="Arial" w:hAnsi="Arial" w:cs="Arial"/>
          <w:bCs/>
          <w:sz w:val="24"/>
          <w:szCs w:val="24"/>
        </w:rPr>
      </w:pPr>
      <w:r w:rsidRPr="005A131E">
        <w:rPr>
          <w:rFonts w:ascii="Arial" w:hAnsi="Arial" w:cs="Arial"/>
          <w:bCs/>
          <w:sz w:val="24"/>
          <w:szCs w:val="24"/>
        </w:rPr>
        <w:t>RESOLUÇÃO DO CONSELHO UNIVERSITÁRIO N. 0009/2015</w:t>
      </w:r>
    </w:p>
    <w:p w:rsidR="00627B2E" w:rsidRPr="005A131E" w:rsidRDefault="00627B2E" w:rsidP="00627B2E">
      <w:pPr>
        <w:spacing w:before="120" w:after="120"/>
        <w:jc w:val="center"/>
        <w:rPr>
          <w:rFonts w:ascii="Arial" w:hAnsi="Arial" w:cs="Arial"/>
          <w:b/>
        </w:rPr>
      </w:pPr>
    </w:p>
    <w:p w:rsidR="00627B2E" w:rsidRPr="005A131E" w:rsidRDefault="00627B2E" w:rsidP="00627B2E">
      <w:pPr>
        <w:spacing w:before="120" w:after="120"/>
        <w:ind w:left="4500"/>
        <w:jc w:val="both"/>
        <w:rPr>
          <w:rFonts w:ascii="Arial" w:hAnsi="Arial" w:cs="Arial"/>
          <w:b/>
          <w:sz w:val="24"/>
          <w:szCs w:val="24"/>
        </w:rPr>
      </w:pPr>
      <w:r w:rsidRPr="005A131E">
        <w:rPr>
          <w:rFonts w:ascii="Arial" w:hAnsi="Arial" w:cs="Arial"/>
          <w:sz w:val="24"/>
          <w:szCs w:val="24"/>
        </w:rPr>
        <w:t>Aprova o Regimento Interno do Instituto de Ciências Biológicas – IB da Universidade de Brasília.</w:t>
      </w:r>
    </w:p>
    <w:p w:rsidR="00627B2E" w:rsidRPr="005A131E" w:rsidRDefault="00627B2E" w:rsidP="00627B2E">
      <w:pPr>
        <w:spacing w:before="120" w:after="120"/>
        <w:jc w:val="both"/>
        <w:rPr>
          <w:rFonts w:ascii="Arial" w:hAnsi="Arial" w:cs="Arial"/>
          <w:b/>
          <w:sz w:val="24"/>
          <w:szCs w:val="24"/>
        </w:rPr>
      </w:pPr>
    </w:p>
    <w:p w:rsidR="00627B2E" w:rsidRPr="005A131E" w:rsidRDefault="00627B2E" w:rsidP="00627B2E">
      <w:pPr>
        <w:spacing w:before="120" w:after="120"/>
        <w:ind w:firstLine="1418"/>
        <w:jc w:val="both"/>
        <w:rPr>
          <w:rFonts w:ascii="Arial" w:hAnsi="Arial" w:cs="Arial"/>
          <w:bCs/>
          <w:sz w:val="24"/>
          <w:szCs w:val="24"/>
        </w:rPr>
      </w:pPr>
      <w:r w:rsidRPr="005A131E">
        <w:rPr>
          <w:rFonts w:ascii="Arial" w:hAnsi="Arial" w:cs="Arial"/>
          <w:bCs/>
          <w:sz w:val="24"/>
          <w:szCs w:val="24"/>
        </w:rPr>
        <w:t xml:space="preserve">O CONSELHO UNIVERSITÁRIO </w:t>
      </w:r>
      <w:r w:rsidRPr="005A131E">
        <w:rPr>
          <w:rFonts w:ascii="Arial" w:hAnsi="Arial" w:cs="Arial"/>
          <w:sz w:val="24"/>
          <w:szCs w:val="24"/>
        </w:rPr>
        <w:t>DA UNIVERSIDADE DE BRASÍLIA</w:t>
      </w:r>
      <w:r w:rsidRPr="005A131E">
        <w:rPr>
          <w:rFonts w:ascii="Arial" w:hAnsi="Arial" w:cs="Arial"/>
          <w:bCs/>
          <w:sz w:val="24"/>
          <w:szCs w:val="24"/>
        </w:rPr>
        <w:t>, no uso de suas atribuições, em sua 423</w:t>
      </w:r>
      <w:r w:rsidRPr="005A131E">
        <w:rPr>
          <w:rFonts w:ascii="Arial" w:hAnsi="Arial" w:cs="Arial"/>
          <w:bCs/>
          <w:strike/>
          <w:sz w:val="24"/>
          <w:szCs w:val="24"/>
        </w:rPr>
        <w:t>ª</w:t>
      </w:r>
      <w:r w:rsidRPr="005A131E">
        <w:rPr>
          <w:rFonts w:ascii="Arial" w:hAnsi="Arial" w:cs="Arial"/>
          <w:bCs/>
          <w:sz w:val="24"/>
          <w:szCs w:val="24"/>
        </w:rPr>
        <w:t xml:space="preserve"> Reunião, realizada em 12/12/2014</w:t>
      </w:r>
      <w:r w:rsidRPr="005A131E">
        <w:rPr>
          <w:rFonts w:ascii="Arial" w:hAnsi="Arial" w:cs="Arial"/>
          <w:sz w:val="24"/>
          <w:szCs w:val="24"/>
        </w:rPr>
        <w:t>,</w:t>
      </w:r>
      <w:r w:rsidRPr="005A131E">
        <w:rPr>
          <w:rFonts w:ascii="Arial" w:hAnsi="Arial" w:cs="Arial"/>
          <w:bCs/>
          <w:sz w:val="24"/>
          <w:szCs w:val="24"/>
        </w:rPr>
        <w:t xml:space="preserve"> e considerando o constante do processo referente ao </w:t>
      </w:r>
      <w:proofErr w:type="spellStart"/>
      <w:proofErr w:type="gramStart"/>
      <w:r w:rsidRPr="005A131E">
        <w:rPr>
          <w:rFonts w:ascii="Arial" w:hAnsi="Arial" w:cs="Arial"/>
          <w:bCs/>
          <w:sz w:val="24"/>
          <w:szCs w:val="24"/>
        </w:rPr>
        <w:t>UnBDoc</w:t>
      </w:r>
      <w:proofErr w:type="spellEnd"/>
      <w:proofErr w:type="gramEnd"/>
      <w:r w:rsidRPr="005A131E">
        <w:rPr>
          <w:rFonts w:ascii="Arial" w:hAnsi="Arial" w:cs="Arial"/>
          <w:bCs/>
          <w:sz w:val="24"/>
          <w:szCs w:val="24"/>
        </w:rPr>
        <w:t xml:space="preserve"> n. 75168/2007, de 10/10/2007,</w:t>
      </w:r>
    </w:p>
    <w:p w:rsidR="00627B2E" w:rsidRPr="005A131E" w:rsidRDefault="00627B2E" w:rsidP="00627B2E">
      <w:pPr>
        <w:spacing w:before="120" w:after="120"/>
        <w:jc w:val="both"/>
        <w:rPr>
          <w:rFonts w:ascii="Arial" w:hAnsi="Arial" w:cs="Arial"/>
          <w:bCs/>
          <w:sz w:val="24"/>
          <w:szCs w:val="24"/>
        </w:rPr>
      </w:pPr>
    </w:p>
    <w:p w:rsidR="00627B2E" w:rsidRPr="005A131E" w:rsidRDefault="00627B2E" w:rsidP="00627B2E">
      <w:pPr>
        <w:spacing w:before="120" w:after="120"/>
        <w:ind w:firstLine="1418"/>
        <w:jc w:val="both"/>
        <w:rPr>
          <w:rFonts w:ascii="Arial" w:hAnsi="Arial" w:cs="Arial"/>
          <w:sz w:val="24"/>
          <w:szCs w:val="24"/>
        </w:rPr>
      </w:pPr>
      <w:r w:rsidRPr="005A131E">
        <w:rPr>
          <w:rFonts w:ascii="Arial" w:hAnsi="Arial" w:cs="Arial"/>
          <w:sz w:val="24"/>
          <w:szCs w:val="24"/>
        </w:rPr>
        <w:t>R E S O L V E:</w:t>
      </w:r>
    </w:p>
    <w:p w:rsidR="00627B2E" w:rsidRPr="005A131E" w:rsidRDefault="00627B2E" w:rsidP="00627B2E">
      <w:pPr>
        <w:spacing w:before="120" w:after="120"/>
        <w:jc w:val="both"/>
        <w:rPr>
          <w:rFonts w:ascii="Arial" w:hAnsi="Arial" w:cs="Arial"/>
          <w:sz w:val="24"/>
          <w:szCs w:val="24"/>
        </w:rPr>
      </w:pP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1</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r>
      <w:r w:rsidRPr="005A131E">
        <w:rPr>
          <w:rFonts w:ascii="Arial" w:hAnsi="Arial" w:cs="Arial"/>
          <w:spacing w:val="-6"/>
          <w:sz w:val="24"/>
          <w:szCs w:val="24"/>
        </w:rPr>
        <w:t xml:space="preserve">Aprovar o Regimento Interno </w:t>
      </w:r>
      <w:r w:rsidRPr="005A131E">
        <w:rPr>
          <w:rFonts w:ascii="Arial" w:hAnsi="Arial" w:cs="Arial"/>
          <w:sz w:val="24"/>
          <w:szCs w:val="24"/>
        </w:rPr>
        <w:t>do Instituto de Ciências Biológicas</w:t>
      </w:r>
      <w:r w:rsidRPr="005A131E">
        <w:rPr>
          <w:rFonts w:ascii="Arial" w:hAnsi="Arial" w:cs="Arial"/>
          <w:spacing w:val="-6"/>
          <w:sz w:val="24"/>
          <w:szCs w:val="24"/>
        </w:rPr>
        <w:t xml:space="preserve"> – IB da Universidade de Brasília.</w:t>
      </w:r>
    </w:p>
    <w:p w:rsidR="00627B2E" w:rsidRPr="005A131E" w:rsidRDefault="00627B2E" w:rsidP="00627B2E">
      <w:pPr>
        <w:spacing w:before="120" w:after="120"/>
        <w:jc w:val="both"/>
        <w:rPr>
          <w:rFonts w:ascii="Arial" w:hAnsi="Arial" w:cs="Arial"/>
          <w:bCs/>
          <w:sz w:val="24"/>
          <w:szCs w:val="24"/>
        </w:rPr>
      </w:pPr>
      <w:r w:rsidRPr="005A131E">
        <w:rPr>
          <w:rFonts w:ascii="Arial" w:hAnsi="Arial" w:cs="Arial"/>
          <w:sz w:val="24"/>
          <w:szCs w:val="24"/>
        </w:rPr>
        <w:t>Art. 2</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Esta Resolução entra em vigor nesta data.</w:t>
      </w:r>
    </w:p>
    <w:p w:rsidR="00627B2E" w:rsidRPr="005A131E" w:rsidRDefault="00627B2E" w:rsidP="00627B2E">
      <w:pPr>
        <w:pStyle w:val="Corpodetexto"/>
        <w:spacing w:before="120" w:after="120"/>
        <w:rPr>
          <w:rFonts w:ascii="Arial" w:hAnsi="Arial" w:cs="Arial"/>
          <w:color w:val="auto"/>
          <w:szCs w:val="24"/>
        </w:rPr>
      </w:pPr>
    </w:p>
    <w:p w:rsidR="00627B2E" w:rsidRPr="005A131E" w:rsidRDefault="00627B2E" w:rsidP="00627B2E">
      <w:pPr>
        <w:spacing w:before="120" w:after="120"/>
        <w:jc w:val="right"/>
        <w:rPr>
          <w:rFonts w:ascii="Arial" w:hAnsi="Arial" w:cs="Arial"/>
          <w:sz w:val="24"/>
          <w:szCs w:val="24"/>
        </w:rPr>
      </w:pPr>
      <w:r w:rsidRPr="005A131E">
        <w:rPr>
          <w:rFonts w:ascii="Arial" w:hAnsi="Arial" w:cs="Arial"/>
          <w:sz w:val="24"/>
          <w:szCs w:val="24"/>
        </w:rPr>
        <w:t>Brasília,        de abril de 2015.</w:t>
      </w:r>
    </w:p>
    <w:p w:rsidR="00627B2E" w:rsidRPr="005A131E" w:rsidRDefault="00627B2E" w:rsidP="00627B2E">
      <w:pPr>
        <w:spacing w:before="120" w:after="120"/>
        <w:jc w:val="center"/>
        <w:rPr>
          <w:rFonts w:ascii="Arial" w:hAnsi="Arial" w:cs="Arial"/>
          <w:sz w:val="24"/>
          <w:szCs w:val="24"/>
        </w:rPr>
      </w:pPr>
    </w:p>
    <w:p w:rsidR="00627B2E" w:rsidRPr="005A131E" w:rsidRDefault="00627B2E" w:rsidP="00627B2E">
      <w:pPr>
        <w:spacing w:before="120" w:after="120"/>
        <w:jc w:val="center"/>
        <w:rPr>
          <w:rFonts w:ascii="Arial" w:hAnsi="Arial" w:cs="Arial"/>
          <w:sz w:val="24"/>
          <w:szCs w:val="24"/>
        </w:rPr>
      </w:pPr>
    </w:p>
    <w:p w:rsidR="00627B2E" w:rsidRPr="005A131E" w:rsidRDefault="00627B2E" w:rsidP="00627B2E">
      <w:pPr>
        <w:spacing w:before="120" w:after="120"/>
        <w:jc w:val="center"/>
        <w:rPr>
          <w:rFonts w:ascii="Arial" w:hAnsi="Arial" w:cs="Arial"/>
          <w:sz w:val="24"/>
          <w:szCs w:val="24"/>
        </w:rPr>
      </w:pPr>
    </w:p>
    <w:p w:rsidR="00627B2E" w:rsidRPr="005A131E" w:rsidRDefault="00627B2E" w:rsidP="00627B2E">
      <w:pPr>
        <w:tabs>
          <w:tab w:val="center" w:pos="4252"/>
          <w:tab w:val="right" w:pos="8505"/>
        </w:tabs>
        <w:spacing w:before="120" w:after="120"/>
        <w:jc w:val="center"/>
        <w:outlineLvl w:val="0"/>
        <w:rPr>
          <w:rFonts w:ascii="Arial" w:hAnsi="Arial" w:cs="Arial"/>
          <w:sz w:val="24"/>
          <w:szCs w:val="24"/>
        </w:rPr>
      </w:pPr>
      <w:r w:rsidRPr="005A131E">
        <w:rPr>
          <w:rFonts w:ascii="Arial" w:hAnsi="Arial" w:cs="Arial"/>
          <w:sz w:val="24"/>
          <w:szCs w:val="24"/>
        </w:rPr>
        <w:t>Ivan Marques de Toledo Camargo</w:t>
      </w:r>
    </w:p>
    <w:p w:rsidR="00627B2E" w:rsidRPr="005A131E" w:rsidRDefault="00627B2E" w:rsidP="00627B2E">
      <w:pPr>
        <w:spacing w:before="120" w:after="120"/>
        <w:jc w:val="center"/>
        <w:rPr>
          <w:rFonts w:ascii="Arial" w:hAnsi="Arial" w:cs="Arial"/>
          <w:sz w:val="24"/>
          <w:szCs w:val="24"/>
        </w:rPr>
      </w:pPr>
      <w:r w:rsidRPr="005A131E">
        <w:rPr>
          <w:rFonts w:ascii="Arial" w:hAnsi="Arial" w:cs="Arial"/>
          <w:sz w:val="24"/>
          <w:szCs w:val="24"/>
        </w:rPr>
        <w:t>Presidente</w:t>
      </w:r>
    </w:p>
    <w:p w:rsidR="00627B2E" w:rsidRPr="005A131E" w:rsidRDefault="00627B2E" w:rsidP="00627B2E">
      <w:pPr>
        <w:spacing w:before="120" w:after="120"/>
        <w:jc w:val="center"/>
        <w:rPr>
          <w:rFonts w:ascii="Arial" w:hAnsi="Arial" w:cs="Arial"/>
        </w:rPr>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pStyle w:val="Default"/>
        <w:spacing w:before="120" w:after="120"/>
        <w:rPr>
          <w:color w:val="auto"/>
          <w:sz w:val="16"/>
          <w:szCs w:val="16"/>
        </w:rPr>
      </w:pPr>
      <w:proofErr w:type="spellStart"/>
      <w:r w:rsidRPr="005A131E">
        <w:rPr>
          <w:color w:val="auto"/>
          <w:sz w:val="16"/>
          <w:szCs w:val="16"/>
        </w:rPr>
        <w:t>C/cópia:</w:t>
      </w:r>
      <w:proofErr w:type="spellEnd"/>
      <w:proofErr w:type="gramStart"/>
      <w:r w:rsidRPr="005A131E">
        <w:rPr>
          <w:color w:val="auto"/>
          <w:sz w:val="16"/>
          <w:szCs w:val="16"/>
        </w:rPr>
        <w:t xml:space="preserve">  </w:t>
      </w:r>
      <w:proofErr w:type="gramEnd"/>
      <w:r w:rsidRPr="005A131E">
        <w:rPr>
          <w:color w:val="auto"/>
          <w:sz w:val="16"/>
          <w:szCs w:val="16"/>
        </w:rPr>
        <w:t>VRT/GRE/Decanatos/IG/SCA.</w:t>
      </w:r>
    </w:p>
    <w:p w:rsidR="00627B2E" w:rsidRPr="005A131E" w:rsidRDefault="00627B2E" w:rsidP="00627B2E">
      <w:pPr>
        <w:autoSpaceDE w:val="0"/>
        <w:autoSpaceDN w:val="0"/>
        <w:adjustRightInd w:val="0"/>
        <w:spacing w:before="120" w:after="120"/>
        <w:ind w:left="1418" w:hanging="1418"/>
        <w:rPr>
          <w:rFonts w:ascii="Arial" w:hAnsi="Arial"/>
          <w:sz w:val="14"/>
          <w:szCs w:val="14"/>
        </w:rPr>
      </w:pPr>
      <w:r w:rsidRPr="005A131E">
        <w:rPr>
          <w:rFonts w:ascii="Arial" w:hAnsi="Arial"/>
          <w:sz w:val="14"/>
          <w:szCs w:val="14"/>
        </w:rPr>
        <w:t>NO/</w:t>
      </w:r>
      <w:proofErr w:type="spellStart"/>
      <w:r w:rsidRPr="005A131E">
        <w:rPr>
          <w:rFonts w:ascii="Arial" w:hAnsi="Arial"/>
          <w:sz w:val="14"/>
          <w:szCs w:val="14"/>
        </w:rPr>
        <w:t>gjc</w:t>
      </w:r>
      <w:proofErr w:type="spellEnd"/>
    </w:p>
    <w:p w:rsidR="00627B2E" w:rsidRPr="005A131E" w:rsidRDefault="00627B2E" w:rsidP="00627B2E">
      <w:pPr>
        <w:autoSpaceDE w:val="0"/>
        <w:autoSpaceDN w:val="0"/>
        <w:adjustRightInd w:val="0"/>
        <w:spacing w:before="120" w:after="120"/>
        <w:jc w:val="center"/>
        <w:rPr>
          <w:rFonts w:ascii="Arial" w:hAnsi="Arial" w:cs="Arial"/>
          <w:b/>
          <w:sz w:val="24"/>
          <w:szCs w:val="24"/>
        </w:rPr>
      </w:pPr>
      <w:r w:rsidRPr="005A131E">
        <w:rPr>
          <w:rFonts w:ascii="Arial" w:hAnsi="Arial" w:cs="Arial"/>
          <w:sz w:val="16"/>
          <w:szCs w:val="16"/>
        </w:rPr>
        <w:br w:type="page"/>
      </w:r>
      <w:r w:rsidRPr="005A131E">
        <w:rPr>
          <w:rFonts w:ascii="Arial" w:hAnsi="Arial" w:cs="Arial"/>
          <w:b/>
          <w:sz w:val="24"/>
          <w:szCs w:val="24"/>
        </w:rPr>
        <w:lastRenderedPageBreak/>
        <w:t>REGIMENTO INTERNO DO INSTITUTO DE CIÊNCIAS BIOLÓGICAS DA UNIVERSIDADE DE BRASÍLIA – IB/UnB</w:t>
      </w:r>
    </w:p>
    <w:p w:rsidR="00627B2E" w:rsidRPr="005A131E" w:rsidRDefault="00627B2E" w:rsidP="00627B2E">
      <w:pPr>
        <w:spacing w:line="480" w:lineRule="auto"/>
        <w:rPr>
          <w:rFonts w:ascii="Arial" w:hAnsi="Arial" w:cs="Arial"/>
          <w:sz w:val="24"/>
          <w:szCs w:val="24"/>
        </w:rPr>
      </w:pPr>
    </w:p>
    <w:p w:rsidR="00627B2E" w:rsidRPr="005A131E" w:rsidRDefault="00627B2E" w:rsidP="00627B2E">
      <w:pPr>
        <w:spacing w:line="480" w:lineRule="auto"/>
        <w:jc w:val="center"/>
        <w:rPr>
          <w:rFonts w:ascii="Arial" w:hAnsi="Arial" w:cs="Arial"/>
          <w:b/>
          <w:caps/>
          <w:sz w:val="24"/>
          <w:szCs w:val="24"/>
        </w:rPr>
      </w:pPr>
      <w:r w:rsidRPr="005A131E">
        <w:rPr>
          <w:rFonts w:ascii="Arial" w:hAnsi="Arial" w:cs="Arial"/>
          <w:b/>
          <w:sz w:val="24"/>
          <w:szCs w:val="24"/>
        </w:rPr>
        <w:t>Título I – Preâmbulo</w:t>
      </w:r>
    </w:p>
    <w:p w:rsidR="00627B2E" w:rsidRPr="005A131E" w:rsidRDefault="00627B2E" w:rsidP="00627B2E">
      <w:pPr>
        <w:spacing w:line="480" w:lineRule="auto"/>
        <w:jc w:val="both"/>
        <w:rPr>
          <w:rFonts w:ascii="Arial" w:hAnsi="Arial" w:cs="Arial"/>
          <w:b/>
          <w:sz w:val="24"/>
          <w:szCs w:val="24"/>
        </w:rPr>
      </w:pPr>
    </w:p>
    <w:p w:rsidR="00627B2E" w:rsidRPr="005A131E" w:rsidRDefault="00627B2E" w:rsidP="00627B2E">
      <w:pPr>
        <w:spacing w:before="120" w:after="120"/>
        <w:ind w:left="1418" w:hanging="1418"/>
        <w:jc w:val="both"/>
        <w:rPr>
          <w:rFonts w:ascii="Arial" w:hAnsi="Arial" w:cs="Arial"/>
          <w:b/>
          <w:sz w:val="24"/>
          <w:szCs w:val="24"/>
        </w:rPr>
      </w:pPr>
      <w:r w:rsidRPr="005A131E">
        <w:rPr>
          <w:rFonts w:ascii="Arial" w:hAnsi="Arial" w:cs="Arial"/>
          <w:sz w:val="24"/>
          <w:szCs w:val="24"/>
        </w:rPr>
        <w:t>Art. 1</w:t>
      </w:r>
      <w:r w:rsidRPr="005A131E">
        <w:rPr>
          <w:rFonts w:ascii="Arial" w:hAnsi="Arial" w:cs="Arial"/>
          <w:strike/>
          <w:sz w:val="24"/>
          <w:szCs w:val="24"/>
        </w:rPr>
        <w:t>º</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 xml:space="preserve">O Regimento Interno do Instituto de Ciências </w:t>
      </w:r>
      <w:proofErr w:type="gramStart"/>
      <w:r w:rsidRPr="005A131E">
        <w:rPr>
          <w:rFonts w:ascii="Arial" w:hAnsi="Arial" w:cs="Arial"/>
          <w:sz w:val="24"/>
          <w:szCs w:val="24"/>
        </w:rPr>
        <w:t>Biológicas ,</w:t>
      </w:r>
      <w:proofErr w:type="gramEnd"/>
      <w:r w:rsidRPr="005A131E">
        <w:rPr>
          <w:rFonts w:ascii="Arial" w:hAnsi="Arial" w:cs="Arial"/>
          <w:sz w:val="24"/>
          <w:szCs w:val="24"/>
        </w:rPr>
        <w:t xml:space="preserve"> em concordância com o Estatuto e o Regimento Geral da Universidade de Brasília, regulamenta a organização e o funcionamento do Instituto de Ciências Biológicas.</w:t>
      </w:r>
    </w:p>
    <w:p w:rsidR="00627B2E" w:rsidRPr="005A131E" w:rsidRDefault="00627B2E" w:rsidP="00627B2E">
      <w:pPr>
        <w:spacing w:before="120" w:after="120"/>
        <w:ind w:left="1418"/>
        <w:jc w:val="both"/>
        <w:rPr>
          <w:rFonts w:ascii="Arial" w:hAnsi="Arial" w:cs="Arial"/>
          <w:sz w:val="24"/>
          <w:szCs w:val="24"/>
        </w:rPr>
      </w:pPr>
      <w:r w:rsidRPr="005A131E">
        <w:rPr>
          <w:rFonts w:ascii="Arial" w:hAnsi="Arial" w:cs="Arial"/>
          <w:sz w:val="24"/>
          <w:szCs w:val="24"/>
        </w:rPr>
        <w:t>Parágrafo único.  As disposições deste Regimento Interno são implementadas e interpretadas à luz das finalidades e dos princípios contidos nos artigos 3</w:t>
      </w:r>
      <w:r w:rsidRPr="005A131E">
        <w:rPr>
          <w:rFonts w:ascii="Arial" w:hAnsi="Arial" w:cs="Arial"/>
          <w:strike/>
          <w:sz w:val="24"/>
          <w:szCs w:val="24"/>
        </w:rPr>
        <w:t>º</w:t>
      </w:r>
      <w:r w:rsidRPr="005A131E">
        <w:rPr>
          <w:rFonts w:ascii="Arial" w:hAnsi="Arial" w:cs="Arial"/>
          <w:sz w:val="24"/>
          <w:szCs w:val="24"/>
        </w:rPr>
        <w:t xml:space="preserve"> e 4</w:t>
      </w:r>
      <w:r w:rsidRPr="005A131E">
        <w:rPr>
          <w:rFonts w:ascii="Arial" w:hAnsi="Arial" w:cs="Arial"/>
          <w:strike/>
          <w:sz w:val="24"/>
          <w:szCs w:val="24"/>
        </w:rPr>
        <w:t>º</w:t>
      </w:r>
      <w:proofErr w:type="gramStart"/>
      <w:r w:rsidRPr="005A131E">
        <w:rPr>
          <w:rFonts w:ascii="Arial" w:hAnsi="Arial" w:cs="Arial"/>
          <w:sz w:val="24"/>
          <w:szCs w:val="24"/>
        </w:rPr>
        <w:t xml:space="preserve">  </w:t>
      </w:r>
      <w:proofErr w:type="gramEnd"/>
      <w:r w:rsidRPr="005A131E">
        <w:rPr>
          <w:rFonts w:ascii="Arial" w:hAnsi="Arial" w:cs="Arial"/>
          <w:sz w:val="24"/>
          <w:szCs w:val="24"/>
        </w:rPr>
        <w:t>do Estatuto da Universidade de Brasília.</w:t>
      </w:r>
    </w:p>
    <w:p w:rsidR="00627B2E" w:rsidRPr="005A131E" w:rsidRDefault="00627B2E" w:rsidP="00627B2E">
      <w:pPr>
        <w:spacing w:line="480" w:lineRule="auto"/>
        <w:ind w:left="709"/>
        <w:jc w:val="both"/>
        <w:rPr>
          <w:rFonts w:ascii="Arial" w:hAnsi="Arial" w:cs="Arial"/>
          <w:sz w:val="24"/>
          <w:szCs w:val="24"/>
        </w:rPr>
      </w:pPr>
    </w:p>
    <w:p w:rsidR="00627B2E" w:rsidRPr="005A131E" w:rsidRDefault="00627B2E" w:rsidP="00627B2E">
      <w:pPr>
        <w:spacing w:line="480" w:lineRule="auto"/>
        <w:jc w:val="center"/>
        <w:rPr>
          <w:rFonts w:ascii="Arial" w:hAnsi="Arial" w:cs="Arial"/>
          <w:b/>
          <w:sz w:val="24"/>
          <w:szCs w:val="24"/>
        </w:rPr>
      </w:pPr>
      <w:r w:rsidRPr="005A131E">
        <w:rPr>
          <w:rFonts w:ascii="Arial" w:hAnsi="Arial" w:cs="Arial"/>
          <w:b/>
          <w:sz w:val="24"/>
          <w:szCs w:val="24"/>
        </w:rPr>
        <w:t xml:space="preserve">Título II – Da Denominação, da Sede e dos Objetivos do Instituto de Ciências </w:t>
      </w:r>
      <w:proofErr w:type="gramStart"/>
      <w:r w:rsidRPr="005A131E">
        <w:rPr>
          <w:rFonts w:ascii="Arial" w:hAnsi="Arial" w:cs="Arial"/>
          <w:b/>
          <w:sz w:val="24"/>
          <w:szCs w:val="24"/>
        </w:rPr>
        <w:t>Biológicas</w:t>
      </w:r>
      <w:proofErr w:type="gramEnd"/>
    </w:p>
    <w:p w:rsidR="00627B2E" w:rsidRPr="005A131E" w:rsidRDefault="00627B2E" w:rsidP="00627B2E">
      <w:pPr>
        <w:spacing w:line="480" w:lineRule="auto"/>
        <w:jc w:val="both"/>
        <w:rPr>
          <w:rFonts w:ascii="Arial" w:hAnsi="Arial" w:cs="Arial"/>
          <w:b/>
          <w:caps/>
          <w:sz w:val="24"/>
          <w:szCs w:val="24"/>
        </w:rPr>
      </w:pP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2</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O Instituto de Ciências Biológicas criado pela Resolução n</w:t>
      </w:r>
      <w:r w:rsidRPr="005A131E">
        <w:rPr>
          <w:rFonts w:ascii="Arial" w:hAnsi="Arial" w:cs="Arial"/>
          <w:strike/>
          <w:sz w:val="24"/>
          <w:szCs w:val="24"/>
        </w:rPr>
        <w:t>º</w:t>
      </w:r>
      <w:r w:rsidRPr="005A131E">
        <w:rPr>
          <w:rFonts w:ascii="Arial" w:hAnsi="Arial" w:cs="Arial"/>
          <w:sz w:val="24"/>
          <w:szCs w:val="24"/>
        </w:rPr>
        <w:t xml:space="preserve"> 01 do Conselho Diretor, de 06/1/1962, doravante referido como IB, tem como funções precípuas desenvolver pesquisas na área das Ciências Biológicas, promover o ensino em nível de graduação e de pós-graduação, realizar atividades de extensão universitária e promover a integração entre os profissionais que atuam na área de Biologia.</w:t>
      </w:r>
    </w:p>
    <w:p w:rsidR="00627B2E" w:rsidRPr="005A131E" w:rsidRDefault="00627B2E" w:rsidP="00627B2E">
      <w:pPr>
        <w:spacing w:line="480" w:lineRule="auto"/>
        <w:ind w:left="709"/>
        <w:jc w:val="both"/>
        <w:rPr>
          <w:rFonts w:ascii="Arial" w:hAnsi="Arial" w:cs="Arial"/>
          <w:b/>
          <w:sz w:val="24"/>
          <w:szCs w:val="24"/>
        </w:rPr>
      </w:pPr>
    </w:p>
    <w:p w:rsidR="00627B2E" w:rsidRPr="005A131E" w:rsidRDefault="00627B2E" w:rsidP="00627B2E">
      <w:pPr>
        <w:spacing w:line="480" w:lineRule="auto"/>
        <w:jc w:val="center"/>
        <w:rPr>
          <w:rFonts w:ascii="Arial" w:hAnsi="Arial" w:cs="Arial"/>
          <w:b/>
          <w:sz w:val="24"/>
          <w:szCs w:val="24"/>
        </w:rPr>
      </w:pPr>
      <w:r w:rsidRPr="005A131E">
        <w:rPr>
          <w:rFonts w:ascii="Arial" w:hAnsi="Arial" w:cs="Arial"/>
          <w:b/>
          <w:sz w:val="24"/>
          <w:szCs w:val="24"/>
        </w:rPr>
        <w:t>Título III – Da Organização Geral e da Estrutura</w:t>
      </w:r>
    </w:p>
    <w:p w:rsidR="00627B2E" w:rsidRPr="005A131E" w:rsidRDefault="00627B2E" w:rsidP="00627B2E">
      <w:pPr>
        <w:spacing w:line="480" w:lineRule="auto"/>
        <w:jc w:val="center"/>
        <w:rPr>
          <w:rFonts w:ascii="Arial" w:hAnsi="Arial" w:cs="Arial"/>
          <w:b/>
          <w:caps/>
          <w:sz w:val="24"/>
          <w:szCs w:val="24"/>
        </w:rPr>
      </w:pP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3</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A estrutura organizacional do Instituto de Ciências Biológicas é integrada por:</w:t>
      </w:r>
    </w:p>
    <w:p w:rsidR="00627B2E" w:rsidRPr="005A131E" w:rsidRDefault="00627B2E" w:rsidP="00627B2E">
      <w:pPr>
        <w:numPr>
          <w:ilvl w:val="0"/>
          <w:numId w:val="6"/>
        </w:numPr>
        <w:spacing w:before="120" w:after="120"/>
        <w:ind w:left="1418" w:hanging="1418"/>
        <w:jc w:val="both"/>
        <w:rPr>
          <w:rFonts w:ascii="Arial" w:hAnsi="Arial" w:cs="Arial"/>
          <w:sz w:val="24"/>
          <w:szCs w:val="24"/>
        </w:rPr>
      </w:pPr>
      <w:r w:rsidRPr="005A131E">
        <w:rPr>
          <w:rFonts w:ascii="Arial" w:hAnsi="Arial" w:cs="Arial"/>
          <w:sz w:val="24"/>
          <w:szCs w:val="24"/>
        </w:rPr>
        <w:t>Conselho do IB;</w:t>
      </w:r>
    </w:p>
    <w:p w:rsidR="00627B2E" w:rsidRPr="005A131E" w:rsidRDefault="00627B2E" w:rsidP="00627B2E">
      <w:pPr>
        <w:numPr>
          <w:ilvl w:val="0"/>
          <w:numId w:val="6"/>
        </w:numPr>
        <w:spacing w:before="120" w:after="120"/>
        <w:ind w:left="1418" w:hanging="1418"/>
        <w:jc w:val="both"/>
        <w:rPr>
          <w:rFonts w:ascii="Arial" w:hAnsi="Arial" w:cs="Arial"/>
          <w:sz w:val="24"/>
          <w:szCs w:val="24"/>
        </w:rPr>
      </w:pPr>
      <w:r w:rsidRPr="005A131E">
        <w:rPr>
          <w:rFonts w:ascii="Arial" w:hAnsi="Arial" w:cs="Arial"/>
          <w:sz w:val="24"/>
          <w:szCs w:val="24"/>
        </w:rPr>
        <w:t>Colegiado de Graduação e Extensão do IB;</w:t>
      </w:r>
    </w:p>
    <w:p w:rsidR="00627B2E" w:rsidRPr="005A131E" w:rsidRDefault="00627B2E" w:rsidP="00627B2E">
      <w:pPr>
        <w:numPr>
          <w:ilvl w:val="0"/>
          <w:numId w:val="6"/>
        </w:numPr>
        <w:spacing w:before="120" w:after="120"/>
        <w:ind w:left="1418" w:hanging="1418"/>
        <w:jc w:val="both"/>
        <w:rPr>
          <w:rFonts w:ascii="Arial" w:hAnsi="Arial" w:cs="Arial"/>
          <w:sz w:val="24"/>
          <w:szCs w:val="24"/>
        </w:rPr>
      </w:pPr>
      <w:r w:rsidRPr="005A131E">
        <w:rPr>
          <w:rFonts w:ascii="Arial" w:hAnsi="Arial" w:cs="Arial"/>
          <w:sz w:val="24"/>
          <w:szCs w:val="24"/>
        </w:rPr>
        <w:t>Colegiado de Pós-Graduação do IB;</w:t>
      </w:r>
    </w:p>
    <w:p w:rsidR="00627B2E" w:rsidRPr="005A131E" w:rsidRDefault="00627B2E" w:rsidP="00627B2E">
      <w:pPr>
        <w:numPr>
          <w:ilvl w:val="0"/>
          <w:numId w:val="6"/>
        </w:numPr>
        <w:spacing w:before="120" w:after="120"/>
        <w:ind w:left="1418" w:hanging="1418"/>
        <w:jc w:val="both"/>
        <w:rPr>
          <w:rFonts w:ascii="Arial" w:hAnsi="Arial" w:cs="Arial"/>
          <w:sz w:val="24"/>
          <w:szCs w:val="24"/>
        </w:rPr>
      </w:pPr>
      <w:r w:rsidRPr="005A131E">
        <w:rPr>
          <w:rFonts w:ascii="Arial" w:hAnsi="Arial" w:cs="Arial"/>
          <w:sz w:val="24"/>
          <w:szCs w:val="24"/>
        </w:rPr>
        <w:t>Direção do IB;</w:t>
      </w:r>
    </w:p>
    <w:p w:rsidR="00627B2E" w:rsidRPr="005A131E" w:rsidRDefault="00627B2E" w:rsidP="00627B2E">
      <w:pPr>
        <w:numPr>
          <w:ilvl w:val="0"/>
          <w:numId w:val="6"/>
        </w:numPr>
        <w:spacing w:before="120" w:after="120"/>
        <w:ind w:left="1418" w:hanging="1418"/>
        <w:jc w:val="both"/>
        <w:rPr>
          <w:rFonts w:ascii="Arial" w:hAnsi="Arial" w:cs="Arial"/>
          <w:sz w:val="24"/>
          <w:szCs w:val="24"/>
        </w:rPr>
      </w:pPr>
      <w:r w:rsidRPr="005A131E">
        <w:rPr>
          <w:rFonts w:ascii="Arial" w:hAnsi="Arial" w:cs="Arial"/>
          <w:sz w:val="24"/>
          <w:szCs w:val="24"/>
        </w:rPr>
        <w:t>Colegiados dos Departamentos;</w:t>
      </w:r>
    </w:p>
    <w:p w:rsidR="00627B2E" w:rsidRPr="005A131E" w:rsidRDefault="00627B2E" w:rsidP="00627B2E">
      <w:pPr>
        <w:numPr>
          <w:ilvl w:val="0"/>
          <w:numId w:val="6"/>
        </w:numPr>
        <w:spacing w:before="120" w:after="120"/>
        <w:ind w:left="1418" w:hanging="1418"/>
        <w:jc w:val="both"/>
        <w:rPr>
          <w:rFonts w:ascii="Arial" w:hAnsi="Arial" w:cs="Arial"/>
          <w:sz w:val="24"/>
          <w:szCs w:val="24"/>
        </w:rPr>
      </w:pPr>
      <w:r w:rsidRPr="005A131E">
        <w:rPr>
          <w:rFonts w:ascii="Arial" w:hAnsi="Arial" w:cs="Arial"/>
          <w:sz w:val="24"/>
          <w:szCs w:val="24"/>
        </w:rPr>
        <w:t>Departamentos;</w:t>
      </w:r>
    </w:p>
    <w:p w:rsidR="00627B2E" w:rsidRPr="005A131E" w:rsidRDefault="00627B2E" w:rsidP="00627B2E">
      <w:pPr>
        <w:numPr>
          <w:ilvl w:val="0"/>
          <w:numId w:val="6"/>
        </w:numPr>
        <w:spacing w:before="120" w:after="120"/>
        <w:ind w:left="1418" w:hanging="1418"/>
        <w:jc w:val="both"/>
        <w:rPr>
          <w:rFonts w:ascii="Arial" w:hAnsi="Arial" w:cs="Arial"/>
          <w:sz w:val="24"/>
          <w:szCs w:val="24"/>
        </w:rPr>
      </w:pPr>
      <w:r w:rsidRPr="005A131E">
        <w:rPr>
          <w:rFonts w:ascii="Arial" w:hAnsi="Arial" w:cs="Arial"/>
          <w:sz w:val="24"/>
          <w:szCs w:val="24"/>
        </w:rPr>
        <w:lastRenderedPageBreak/>
        <w:t>Colegiados Específicos de cada Programa de Pós-Graduação;</w:t>
      </w:r>
    </w:p>
    <w:p w:rsidR="00627B2E" w:rsidRPr="005A131E" w:rsidRDefault="00627B2E" w:rsidP="00627B2E">
      <w:pPr>
        <w:numPr>
          <w:ilvl w:val="0"/>
          <w:numId w:val="6"/>
        </w:numPr>
        <w:spacing w:before="120" w:after="120"/>
        <w:ind w:left="1418" w:hanging="1418"/>
        <w:jc w:val="both"/>
        <w:rPr>
          <w:rFonts w:ascii="Arial" w:hAnsi="Arial" w:cs="Arial"/>
          <w:sz w:val="24"/>
          <w:szCs w:val="24"/>
        </w:rPr>
      </w:pPr>
      <w:r w:rsidRPr="005A131E">
        <w:rPr>
          <w:rFonts w:ascii="Arial" w:hAnsi="Arial" w:cs="Arial"/>
          <w:sz w:val="24"/>
          <w:szCs w:val="24"/>
        </w:rPr>
        <w:t>Centros e Núcleos;</w:t>
      </w:r>
    </w:p>
    <w:p w:rsidR="00627B2E" w:rsidRPr="005A131E" w:rsidRDefault="00627B2E" w:rsidP="00627B2E">
      <w:pPr>
        <w:numPr>
          <w:ilvl w:val="0"/>
          <w:numId w:val="6"/>
        </w:numPr>
        <w:spacing w:before="120" w:after="120"/>
        <w:ind w:left="1418" w:hanging="1418"/>
        <w:jc w:val="both"/>
        <w:rPr>
          <w:rFonts w:ascii="Arial" w:hAnsi="Arial" w:cs="Arial"/>
          <w:sz w:val="24"/>
          <w:szCs w:val="24"/>
        </w:rPr>
      </w:pPr>
      <w:r w:rsidRPr="005A131E">
        <w:rPr>
          <w:rFonts w:ascii="Arial" w:hAnsi="Arial" w:cs="Arial"/>
          <w:sz w:val="24"/>
          <w:szCs w:val="24"/>
        </w:rPr>
        <w:t>Estação Experimental de Biologia;</w:t>
      </w:r>
    </w:p>
    <w:p w:rsidR="00627B2E" w:rsidRPr="005A131E" w:rsidRDefault="00627B2E" w:rsidP="00627B2E">
      <w:pPr>
        <w:numPr>
          <w:ilvl w:val="0"/>
          <w:numId w:val="6"/>
        </w:numPr>
        <w:spacing w:before="120" w:after="120"/>
        <w:ind w:left="1418" w:hanging="1418"/>
        <w:jc w:val="both"/>
        <w:rPr>
          <w:rFonts w:ascii="Arial" w:hAnsi="Arial" w:cs="Arial"/>
          <w:sz w:val="24"/>
          <w:szCs w:val="24"/>
        </w:rPr>
      </w:pPr>
      <w:r w:rsidRPr="005A131E">
        <w:rPr>
          <w:rFonts w:ascii="Arial" w:hAnsi="Arial" w:cs="Arial"/>
          <w:sz w:val="24"/>
          <w:szCs w:val="24"/>
        </w:rPr>
        <w:t xml:space="preserve">Biotério do IB; </w:t>
      </w:r>
    </w:p>
    <w:p w:rsidR="00627B2E" w:rsidRPr="005A131E" w:rsidRDefault="00627B2E" w:rsidP="00627B2E">
      <w:pPr>
        <w:numPr>
          <w:ilvl w:val="0"/>
          <w:numId w:val="6"/>
        </w:numPr>
        <w:spacing w:before="120" w:after="120"/>
        <w:ind w:left="1418" w:hanging="1418"/>
        <w:jc w:val="both"/>
        <w:rPr>
          <w:rFonts w:ascii="Arial" w:hAnsi="Arial" w:cs="Arial"/>
          <w:sz w:val="24"/>
          <w:szCs w:val="24"/>
        </w:rPr>
      </w:pPr>
      <w:r w:rsidRPr="005A131E">
        <w:rPr>
          <w:rFonts w:ascii="Arial" w:hAnsi="Arial" w:cs="Arial"/>
          <w:sz w:val="24"/>
          <w:szCs w:val="24"/>
        </w:rPr>
        <w:t xml:space="preserve">Comitês e Comissões Permanentes, regidas por legislação específica, como CEUA e </w:t>
      </w:r>
      <w:proofErr w:type="spellStart"/>
      <w:proofErr w:type="gramStart"/>
      <w:r w:rsidRPr="005A131E">
        <w:rPr>
          <w:rFonts w:ascii="Arial" w:hAnsi="Arial" w:cs="Arial"/>
          <w:sz w:val="24"/>
          <w:szCs w:val="24"/>
        </w:rPr>
        <w:t>CIBio</w:t>
      </w:r>
      <w:proofErr w:type="spellEnd"/>
      <w:proofErr w:type="gramEnd"/>
      <w:r w:rsidRPr="005A131E">
        <w:rPr>
          <w:rFonts w:ascii="Arial" w:hAnsi="Arial" w:cs="Arial"/>
          <w:sz w:val="24"/>
          <w:szCs w:val="24"/>
        </w:rPr>
        <w:t>.</w:t>
      </w:r>
    </w:p>
    <w:p w:rsidR="00627B2E" w:rsidRPr="005A131E" w:rsidRDefault="00627B2E" w:rsidP="00627B2E">
      <w:pPr>
        <w:spacing w:before="120" w:after="120"/>
        <w:jc w:val="both"/>
        <w:rPr>
          <w:rFonts w:ascii="Arial" w:hAnsi="Arial" w:cs="Arial"/>
          <w:b/>
          <w:sz w:val="24"/>
          <w:szCs w:val="24"/>
        </w:rPr>
      </w:pPr>
    </w:p>
    <w:p w:rsidR="00627B2E" w:rsidRPr="005A131E" w:rsidRDefault="00627B2E" w:rsidP="00627B2E">
      <w:pPr>
        <w:spacing w:before="120" w:after="120"/>
        <w:jc w:val="center"/>
        <w:rPr>
          <w:rFonts w:ascii="Arial" w:hAnsi="Arial" w:cs="Arial"/>
          <w:b/>
          <w:sz w:val="24"/>
          <w:szCs w:val="24"/>
        </w:rPr>
      </w:pPr>
      <w:r w:rsidRPr="005A131E">
        <w:rPr>
          <w:rFonts w:ascii="Arial" w:hAnsi="Arial" w:cs="Arial"/>
          <w:b/>
          <w:sz w:val="24"/>
          <w:szCs w:val="24"/>
        </w:rPr>
        <w:t xml:space="preserve">Capítulo I – Do Conselho, dos Órgãos Colegiados e da Direção do IB e da Secretaria </w:t>
      </w:r>
      <w:proofErr w:type="gramStart"/>
      <w:r w:rsidRPr="005A131E">
        <w:rPr>
          <w:rFonts w:ascii="Arial" w:hAnsi="Arial" w:cs="Arial"/>
          <w:b/>
          <w:sz w:val="24"/>
          <w:szCs w:val="24"/>
        </w:rPr>
        <w:t>Administrativa</w:t>
      </w:r>
      <w:proofErr w:type="gramEnd"/>
    </w:p>
    <w:p w:rsidR="00627B2E" w:rsidRPr="005A131E" w:rsidRDefault="00627B2E" w:rsidP="00627B2E">
      <w:pPr>
        <w:spacing w:before="120" w:after="120"/>
        <w:jc w:val="both"/>
        <w:rPr>
          <w:rFonts w:ascii="Arial" w:hAnsi="Arial" w:cs="Arial"/>
          <w:b/>
          <w:sz w:val="24"/>
          <w:szCs w:val="24"/>
        </w:rPr>
      </w:pP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4</w:t>
      </w:r>
      <w:r w:rsidRPr="005A131E">
        <w:rPr>
          <w:rFonts w:ascii="Arial" w:hAnsi="Arial" w:cs="Arial"/>
          <w:strike/>
          <w:sz w:val="24"/>
          <w:szCs w:val="24"/>
        </w:rPr>
        <w:t>º</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A administração do IB é responsabilidade do Conselho, do Colegiado de Graduação e Extensão e do Colegiado de Pós-Graduação, como órgãos normativos, deliberativos e consultivos, e da Direção, como órgão executivo.</w:t>
      </w:r>
    </w:p>
    <w:p w:rsidR="00627B2E" w:rsidRPr="005A131E" w:rsidRDefault="00627B2E" w:rsidP="00627B2E">
      <w:pPr>
        <w:tabs>
          <w:tab w:val="left" w:pos="0"/>
          <w:tab w:val="left" w:pos="426"/>
        </w:tabs>
        <w:spacing w:before="120" w:after="120"/>
        <w:ind w:left="709" w:hanging="709"/>
        <w:jc w:val="both"/>
        <w:rPr>
          <w:rFonts w:ascii="Arial" w:hAnsi="Arial" w:cs="Arial"/>
          <w:b/>
          <w:sz w:val="24"/>
          <w:szCs w:val="24"/>
        </w:rPr>
      </w:pPr>
    </w:p>
    <w:p w:rsidR="00627B2E" w:rsidRPr="005A131E" w:rsidRDefault="00627B2E" w:rsidP="00627B2E">
      <w:pPr>
        <w:tabs>
          <w:tab w:val="left" w:pos="0"/>
        </w:tabs>
        <w:spacing w:before="120" w:after="120"/>
        <w:ind w:left="709" w:hanging="709"/>
        <w:jc w:val="center"/>
        <w:rPr>
          <w:rFonts w:ascii="Arial" w:hAnsi="Arial" w:cs="Arial"/>
          <w:sz w:val="24"/>
          <w:szCs w:val="24"/>
        </w:rPr>
      </w:pPr>
      <w:r w:rsidRPr="005A131E">
        <w:rPr>
          <w:rFonts w:ascii="Arial" w:hAnsi="Arial" w:cs="Arial"/>
          <w:sz w:val="24"/>
          <w:szCs w:val="24"/>
        </w:rPr>
        <w:t>Seção I – Do Conselho</w:t>
      </w:r>
    </w:p>
    <w:p w:rsidR="00627B2E" w:rsidRPr="005A131E" w:rsidRDefault="00627B2E" w:rsidP="00627B2E">
      <w:pPr>
        <w:spacing w:before="120" w:after="120"/>
        <w:ind w:left="709" w:hanging="709"/>
        <w:jc w:val="both"/>
        <w:rPr>
          <w:rFonts w:ascii="Arial" w:hAnsi="Arial" w:cs="Arial"/>
          <w:b/>
          <w:sz w:val="24"/>
          <w:szCs w:val="24"/>
        </w:rPr>
      </w:pP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5</w:t>
      </w:r>
      <w:r w:rsidRPr="005A131E">
        <w:rPr>
          <w:rFonts w:ascii="Arial" w:hAnsi="Arial" w:cs="Arial"/>
          <w:strike/>
          <w:sz w:val="24"/>
          <w:szCs w:val="24"/>
        </w:rPr>
        <w:t>º</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O Conselho do IB é o órgão máximo para fins deliberativos e de recursos em matérias administrativas e acadêmicas e tem como atribuições:</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formular</w:t>
      </w:r>
      <w:proofErr w:type="gramEnd"/>
      <w:r w:rsidRPr="005A131E">
        <w:rPr>
          <w:rFonts w:ascii="Arial" w:hAnsi="Arial" w:cs="Arial"/>
          <w:sz w:val="24"/>
          <w:szCs w:val="24"/>
        </w:rPr>
        <w:t xml:space="preserve"> políticas globais para o IB;</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propor</w:t>
      </w:r>
      <w:proofErr w:type="gramEnd"/>
      <w:r w:rsidRPr="005A131E">
        <w:rPr>
          <w:rFonts w:ascii="Arial" w:hAnsi="Arial" w:cs="Arial"/>
          <w:sz w:val="24"/>
          <w:szCs w:val="24"/>
        </w:rPr>
        <w:t xml:space="preserve"> o Regimento Interno do Instituto e suas modificações;</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planejar</w:t>
      </w:r>
      <w:proofErr w:type="gramEnd"/>
      <w:r w:rsidRPr="005A131E">
        <w:rPr>
          <w:rFonts w:ascii="Arial" w:hAnsi="Arial" w:cs="Arial"/>
          <w:sz w:val="24"/>
          <w:szCs w:val="24"/>
        </w:rPr>
        <w:t xml:space="preserve"> a utilização e administrar recursos humanos, orçamentários, financeiros e materiais;</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avaliar</w:t>
      </w:r>
      <w:proofErr w:type="gramEnd"/>
      <w:r w:rsidRPr="005A131E">
        <w:rPr>
          <w:rFonts w:ascii="Arial" w:hAnsi="Arial" w:cs="Arial"/>
          <w:sz w:val="24"/>
          <w:szCs w:val="24"/>
        </w:rPr>
        <w:t xml:space="preserve"> o desempenho do Instituto, dos Departamentos e dos Docentes;</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coordenar</w:t>
      </w:r>
      <w:proofErr w:type="gramEnd"/>
      <w:r w:rsidRPr="005A131E">
        <w:rPr>
          <w:rFonts w:ascii="Arial" w:hAnsi="Arial" w:cs="Arial"/>
          <w:sz w:val="24"/>
          <w:szCs w:val="24"/>
        </w:rPr>
        <w:t xml:space="preserve"> e avaliar as atividades de ensino, pesquisa e extensão;</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aprovar</w:t>
      </w:r>
      <w:proofErr w:type="gramEnd"/>
      <w:r w:rsidRPr="005A131E">
        <w:rPr>
          <w:rFonts w:ascii="Arial" w:hAnsi="Arial" w:cs="Arial"/>
          <w:sz w:val="24"/>
          <w:szCs w:val="24"/>
        </w:rPr>
        <w:t xml:space="preserve"> o Plano de Desenvolvimento Institucional (PDI) do IB para submissão ao Decanato de Planejamento e Orçamento;</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conduzir</w:t>
      </w:r>
      <w:proofErr w:type="gramEnd"/>
      <w:r w:rsidRPr="005A131E">
        <w:rPr>
          <w:rFonts w:ascii="Arial" w:hAnsi="Arial" w:cs="Arial"/>
          <w:sz w:val="24"/>
          <w:szCs w:val="24"/>
        </w:rPr>
        <w:t xml:space="preserve"> o processo interno de eleição do Diretor e do Vice-Diretor e do representante Docente no Conselho Universitário (</w:t>
      </w:r>
      <w:proofErr w:type="spellStart"/>
      <w:r w:rsidRPr="005A131E">
        <w:rPr>
          <w:rFonts w:ascii="Arial" w:hAnsi="Arial" w:cs="Arial"/>
          <w:sz w:val="24"/>
          <w:szCs w:val="24"/>
        </w:rPr>
        <w:t>Consuni</w:t>
      </w:r>
      <w:proofErr w:type="spellEnd"/>
      <w:r w:rsidRPr="005A131E">
        <w:rPr>
          <w:rFonts w:ascii="Arial" w:hAnsi="Arial" w:cs="Arial"/>
          <w:sz w:val="24"/>
          <w:szCs w:val="24"/>
        </w:rPr>
        <w:t>);</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definir</w:t>
      </w:r>
      <w:proofErr w:type="gramEnd"/>
      <w:r w:rsidRPr="005A131E">
        <w:rPr>
          <w:rFonts w:ascii="Arial" w:hAnsi="Arial" w:cs="Arial"/>
          <w:sz w:val="24"/>
          <w:szCs w:val="24"/>
        </w:rPr>
        <w:t xml:space="preserve"> critérios para alocação de recursos orçamentários;</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avaliar</w:t>
      </w:r>
      <w:proofErr w:type="gramEnd"/>
      <w:r w:rsidRPr="005A131E">
        <w:rPr>
          <w:rFonts w:ascii="Arial" w:hAnsi="Arial" w:cs="Arial"/>
          <w:sz w:val="24"/>
          <w:szCs w:val="24"/>
        </w:rPr>
        <w:t xml:space="preserve"> e aprovar relatórios de gestão e prestação de contas do Instituto;</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apreciar</w:t>
      </w:r>
      <w:proofErr w:type="gramEnd"/>
      <w:r w:rsidRPr="005A131E">
        <w:rPr>
          <w:rFonts w:ascii="Arial" w:hAnsi="Arial" w:cs="Arial"/>
          <w:sz w:val="24"/>
          <w:szCs w:val="24"/>
        </w:rPr>
        <w:t>, em grau de recurso, as decisões dos demais Colegiados do Instituto;</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propor</w:t>
      </w:r>
      <w:proofErr w:type="gramEnd"/>
      <w:r w:rsidRPr="005A131E">
        <w:rPr>
          <w:rFonts w:ascii="Arial" w:hAnsi="Arial" w:cs="Arial"/>
          <w:sz w:val="24"/>
          <w:szCs w:val="24"/>
        </w:rPr>
        <w:t xml:space="preserve"> a atribuição de honrarias universitárias;</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estabelecer</w:t>
      </w:r>
      <w:proofErr w:type="gramEnd"/>
      <w:r w:rsidRPr="005A131E">
        <w:rPr>
          <w:rFonts w:ascii="Arial" w:hAnsi="Arial" w:cs="Arial"/>
          <w:sz w:val="24"/>
          <w:szCs w:val="24"/>
        </w:rPr>
        <w:t xml:space="preserve"> normas e critérios de gestão do pessoal lotado no Instituto;</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lastRenderedPageBreak/>
        <w:t>propor</w:t>
      </w:r>
      <w:proofErr w:type="gramEnd"/>
      <w:r w:rsidRPr="005A131E">
        <w:rPr>
          <w:rFonts w:ascii="Arial" w:hAnsi="Arial" w:cs="Arial"/>
          <w:sz w:val="24"/>
          <w:szCs w:val="24"/>
        </w:rPr>
        <w:t xml:space="preserve"> o afastamento ou a destituição do Diretor do Instituto, na forma da lei e do Regimento Geral da Universidade de Brasília;</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deliberar</w:t>
      </w:r>
      <w:proofErr w:type="gramEnd"/>
      <w:r w:rsidRPr="005A131E">
        <w:rPr>
          <w:rFonts w:ascii="Arial" w:hAnsi="Arial" w:cs="Arial"/>
          <w:sz w:val="24"/>
          <w:szCs w:val="24"/>
        </w:rPr>
        <w:t xml:space="preserve"> a respeito da utilização de equipamentos e instalações sob a guarda do Instituto;</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apreciar</w:t>
      </w:r>
      <w:proofErr w:type="gramEnd"/>
      <w:r w:rsidRPr="005A131E">
        <w:rPr>
          <w:rFonts w:ascii="Arial" w:hAnsi="Arial" w:cs="Arial"/>
          <w:sz w:val="24"/>
          <w:szCs w:val="24"/>
        </w:rPr>
        <w:t xml:space="preserve"> proposta de Departamento sobre a destituição do seu Chefe;</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apreciar</w:t>
      </w:r>
      <w:proofErr w:type="gramEnd"/>
      <w:r w:rsidRPr="005A131E">
        <w:rPr>
          <w:rFonts w:ascii="Arial" w:hAnsi="Arial" w:cs="Arial"/>
          <w:sz w:val="24"/>
          <w:szCs w:val="24"/>
        </w:rPr>
        <w:t xml:space="preserve"> e regulamentar, no âmbito do Instituto, quando for o caso, as normas baixadas por instâncias superiores;</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aprovar</w:t>
      </w:r>
      <w:proofErr w:type="gramEnd"/>
      <w:r w:rsidRPr="005A131E">
        <w:rPr>
          <w:rFonts w:ascii="Arial" w:hAnsi="Arial" w:cs="Arial"/>
          <w:sz w:val="24"/>
          <w:szCs w:val="24"/>
        </w:rPr>
        <w:t xml:space="preserve"> normas específicas de funcionamento do Instituto;</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aprovar</w:t>
      </w:r>
      <w:proofErr w:type="gramEnd"/>
      <w:r w:rsidRPr="005A131E">
        <w:rPr>
          <w:rFonts w:ascii="Arial" w:hAnsi="Arial" w:cs="Arial"/>
          <w:sz w:val="24"/>
          <w:szCs w:val="24"/>
        </w:rPr>
        <w:t xml:space="preserve"> normas específicas de funcionamento de Departamentos, Centros e Núcleos, da Estação Experimental, do Biotério e dos Comitês e Comissões;</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apreciar</w:t>
      </w:r>
      <w:proofErr w:type="gramEnd"/>
      <w:r w:rsidRPr="005A131E">
        <w:rPr>
          <w:rFonts w:ascii="Arial" w:hAnsi="Arial" w:cs="Arial"/>
          <w:sz w:val="24"/>
          <w:szCs w:val="24"/>
        </w:rPr>
        <w:t xml:space="preserve"> e deliberar sobre cursos, programas de ensino, pesquisa e extensão e projetos de Centros e Núcleos; </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apreciar</w:t>
      </w:r>
      <w:proofErr w:type="gramEnd"/>
      <w:r w:rsidRPr="005A131E">
        <w:rPr>
          <w:rFonts w:ascii="Arial" w:hAnsi="Arial" w:cs="Arial"/>
          <w:sz w:val="24"/>
          <w:szCs w:val="24"/>
        </w:rPr>
        <w:t xml:space="preserve"> recursos contra atos do Diretor; </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indicar</w:t>
      </w:r>
      <w:proofErr w:type="gramEnd"/>
      <w:r w:rsidRPr="005A131E">
        <w:rPr>
          <w:rFonts w:ascii="Arial" w:hAnsi="Arial" w:cs="Arial"/>
          <w:sz w:val="24"/>
          <w:szCs w:val="24"/>
        </w:rPr>
        <w:t xml:space="preserve"> Docentes e/ou Servidores Técnico- Administrativos para representações no Conselho de Administração (CAD) e no Conselho de Ensino, Pesquisa e Extensão (</w:t>
      </w:r>
      <w:proofErr w:type="spellStart"/>
      <w:r w:rsidRPr="005A131E">
        <w:rPr>
          <w:rFonts w:ascii="Arial" w:hAnsi="Arial" w:cs="Arial"/>
          <w:sz w:val="24"/>
          <w:szCs w:val="24"/>
        </w:rPr>
        <w:t>Cepe</w:t>
      </w:r>
      <w:proofErr w:type="spellEnd"/>
      <w:r w:rsidRPr="005A131E">
        <w:rPr>
          <w:rFonts w:ascii="Arial" w:hAnsi="Arial" w:cs="Arial"/>
          <w:sz w:val="24"/>
          <w:szCs w:val="24"/>
        </w:rPr>
        <w:t xml:space="preserve">), bem como em Câmaras Acessórias destes Conselhos.  </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deliberar</w:t>
      </w:r>
      <w:proofErr w:type="gramEnd"/>
      <w:r w:rsidRPr="005A131E">
        <w:rPr>
          <w:rFonts w:ascii="Arial" w:hAnsi="Arial" w:cs="Arial"/>
          <w:sz w:val="24"/>
          <w:szCs w:val="24"/>
        </w:rPr>
        <w:t xml:space="preserve"> sobre indicações para outras representações internas e externas;  </w:t>
      </w:r>
    </w:p>
    <w:p w:rsidR="00627B2E" w:rsidRPr="005A131E" w:rsidRDefault="00627B2E" w:rsidP="00627B2E">
      <w:pPr>
        <w:pStyle w:val="PargrafodaLista"/>
        <w:numPr>
          <w:ilvl w:val="0"/>
          <w:numId w:val="7"/>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opinar</w:t>
      </w:r>
      <w:proofErr w:type="gramEnd"/>
      <w:r w:rsidRPr="005A131E">
        <w:rPr>
          <w:rFonts w:ascii="Arial" w:hAnsi="Arial" w:cs="Arial"/>
          <w:sz w:val="24"/>
          <w:szCs w:val="24"/>
        </w:rPr>
        <w:t xml:space="preserve"> ou deliberar sobre outros assuntos. </w:t>
      </w:r>
    </w:p>
    <w:p w:rsidR="00627B2E" w:rsidRPr="005A131E" w:rsidRDefault="00627B2E" w:rsidP="00627B2E">
      <w:pPr>
        <w:spacing w:before="120" w:after="120"/>
        <w:ind w:left="1418" w:hanging="1418"/>
        <w:jc w:val="both"/>
        <w:rPr>
          <w:rFonts w:ascii="Arial" w:hAnsi="Arial" w:cs="Arial"/>
          <w:b/>
          <w:sz w:val="24"/>
          <w:szCs w:val="24"/>
        </w:rPr>
      </w:pPr>
      <w:r w:rsidRPr="005A131E">
        <w:rPr>
          <w:rFonts w:ascii="Arial" w:hAnsi="Arial" w:cs="Arial"/>
          <w:sz w:val="24"/>
          <w:szCs w:val="24"/>
        </w:rPr>
        <w:t>Art. 6</w:t>
      </w:r>
      <w:r w:rsidRPr="005A131E">
        <w:rPr>
          <w:rFonts w:ascii="Arial" w:hAnsi="Arial" w:cs="Arial"/>
          <w:strike/>
          <w:sz w:val="24"/>
          <w:szCs w:val="24"/>
        </w:rPr>
        <w:t>º</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Compõem o Conselho do IB</w:t>
      </w:r>
      <w:r w:rsidRPr="005A131E">
        <w:rPr>
          <w:rFonts w:ascii="Arial" w:hAnsi="Arial" w:cs="Arial"/>
          <w:b/>
          <w:sz w:val="24"/>
          <w:szCs w:val="24"/>
        </w:rPr>
        <w:t>:</w:t>
      </w:r>
    </w:p>
    <w:p w:rsidR="00627B2E" w:rsidRPr="005A131E" w:rsidRDefault="00627B2E" w:rsidP="00627B2E">
      <w:pPr>
        <w:numPr>
          <w:ilvl w:val="0"/>
          <w:numId w:val="8"/>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Diretor, como Presidente;</w:t>
      </w:r>
    </w:p>
    <w:p w:rsidR="00627B2E" w:rsidRPr="005A131E" w:rsidRDefault="00627B2E" w:rsidP="00627B2E">
      <w:pPr>
        <w:numPr>
          <w:ilvl w:val="0"/>
          <w:numId w:val="8"/>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Vice-Diretor, como Vice-Presidente;</w:t>
      </w:r>
    </w:p>
    <w:p w:rsidR="00627B2E" w:rsidRPr="005A131E" w:rsidRDefault="00627B2E" w:rsidP="00627B2E">
      <w:pPr>
        <w:numPr>
          <w:ilvl w:val="0"/>
          <w:numId w:val="8"/>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os</w:t>
      </w:r>
      <w:proofErr w:type="gramEnd"/>
      <w:r w:rsidRPr="005A131E">
        <w:rPr>
          <w:rFonts w:ascii="Arial" w:hAnsi="Arial" w:cs="Arial"/>
          <w:sz w:val="24"/>
          <w:szCs w:val="24"/>
        </w:rPr>
        <w:t xml:space="preserve"> Chefes de Departamento da Unidade;</w:t>
      </w:r>
    </w:p>
    <w:p w:rsidR="00627B2E" w:rsidRPr="005A131E" w:rsidRDefault="00627B2E" w:rsidP="00627B2E">
      <w:pPr>
        <w:numPr>
          <w:ilvl w:val="0"/>
          <w:numId w:val="8"/>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um</w:t>
      </w:r>
      <w:proofErr w:type="gramEnd"/>
      <w:r w:rsidRPr="005A131E">
        <w:rPr>
          <w:rFonts w:ascii="Arial" w:hAnsi="Arial" w:cs="Arial"/>
          <w:sz w:val="24"/>
          <w:szCs w:val="24"/>
        </w:rPr>
        <w:t xml:space="preserve"> representante Docente de cada Departamento eleito por seus pares em reunião do Colegiado;</w:t>
      </w:r>
    </w:p>
    <w:p w:rsidR="00627B2E" w:rsidRPr="005A131E" w:rsidRDefault="00627B2E" w:rsidP="00627B2E">
      <w:pPr>
        <w:numPr>
          <w:ilvl w:val="0"/>
          <w:numId w:val="8"/>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um</w:t>
      </w:r>
      <w:proofErr w:type="gramEnd"/>
      <w:r w:rsidRPr="005A131E">
        <w:rPr>
          <w:rFonts w:ascii="Arial" w:hAnsi="Arial" w:cs="Arial"/>
          <w:sz w:val="24"/>
          <w:szCs w:val="24"/>
        </w:rPr>
        <w:t xml:space="preserve"> representante Discente dos Programas de Pós-Graduação eleito por seus pares;</w:t>
      </w:r>
    </w:p>
    <w:p w:rsidR="00627B2E" w:rsidRPr="005A131E" w:rsidRDefault="00627B2E" w:rsidP="00627B2E">
      <w:pPr>
        <w:numPr>
          <w:ilvl w:val="0"/>
          <w:numId w:val="8"/>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VI.</w:t>
      </w:r>
      <w:proofErr w:type="gramEnd"/>
      <w:r w:rsidRPr="005A131E">
        <w:rPr>
          <w:rFonts w:ascii="Arial" w:hAnsi="Arial" w:cs="Arial"/>
          <w:sz w:val="24"/>
          <w:szCs w:val="24"/>
        </w:rPr>
        <w:t>dois representantes Discentes dos cursos de Graduação eleitos por seus pares;</w:t>
      </w:r>
    </w:p>
    <w:p w:rsidR="00627B2E" w:rsidRPr="005A131E" w:rsidRDefault="00627B2E" w:rsidP="00627B2E">
      <w:pPr>
        <w:numPr>
          <w:ilvl w:val="0"/>
          <w:numId w:val="8"/>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VII.</w:t>
      </w:r>
      <w:proofErr w:type="gramEnd"/>
      <w:r w:rsidRPr="005A131E">
        <w:rPr>
          <w:rFonts w:ascii="Arial" w:hAnsi="Arial" w:cs="Arial"/>
          <w:sz w:val="24"/>
          <w:szCs w:val="24"/>
        </w:rPr>
        <w:t>três representantes dos Servidores Técnico-Administrativos e/ou de Laboratório eleitos por seus pares;</w:t>
      </w:r>
    </w:p>
    <w:p w:rsidR="00627B2E" w:rsidRPr="005A131E" w:rsidRDefault="00627B2E" w:rsidP="00627B2E">
      <w:pPr>
        <w:numPr>
          <w:ilvl w:val="0"/>
          <w:numId w:val="8"/>
        </w:numPr>
        <w:spacing w:before="120" w:after="120"/>
        <w:ind w:left="1418" w:hanging="1418"/>
        <w:jc w:val="both"/>
        <w:rPr>
          <w:rFonts w:ascii="Arial" w:hAnsi="Arial" w:cs="Arial"/>
          <w:sz w:val="24"/>
          <w:szCs w:val="24"/>
        </w:rPr>
      </w:pPr>
      <w:r w:rsidRPr="005A131E">
        <w:rPr>
          <w:rFonts w:ascii="Arial" w:hAnsi="Arial" w:cs="Arial"/>
          <w:sz w:val="24"/>
          <w:szCs w:val="24"/>
        </w:rPr>
        <w:t xml:space="preserve">VIII. </w:t>
      </w:r>
      <w:proofErr w:type="gramStart"/>
      <w:r w:rsidRPr="005A131E">
        <w:rPr>
          <w:rFonts w:ascii="Arial" w:hAnsi="Arial" w:cs="Arial"/>
          <w:sz w:val="24"/>
          <w:szCs w:val="24"/>
        </w:rPr>
        <w:t>um</w:t>
      </w:r>
      <w:proofErr w:type="gramEnd"/>
      <w:r w:rsidRPr="005A131E">
        <w:rPr>
          <w:rFonts w:ascii="Arial" w:hAnsi="Arial" w:cs="Arial"/>
          <w:sz w:val="24"/>
          <w:szCs w:val="24"/>
        </w:rPr>
        <w:t xml:space="preserve"> representante dentre os Núcleos e Centros eleito por seus pares.</w:t>
      </w:r>
    </w:p>
    <w:p w:rsidR="00627B2E" w:rsidRPr="005A131E" w:rsidRDefault="00627B2E" w:rsidP="00627B2E">
      <w:pPr>
        <w:spacing w:before="120" w:after="120"/>
        <w:ind w:left="1985" w:hanging="567"/>
        <w:jc w:val="both"/>
        <w:rPr>
          <w:rFonts w:ascii="Arial" w:hAnsi="Arial" w:cs="Arial"/>
          <w:sz w:val="24"/>
          <w:szCs w:val="24"/>
        </w:rPr>
      </w:pPr>
      <w:r w:rsidRPr="005A131E">
        <w:rPr>
          <w:rFonts w:ascii="Arial" w:hAnsi="Arial" w:cs="Arial"/>
          <w:sz w:val="24"/>
          <w:szCs w:val="24"/>
        </w:rPr>
        <w:t>§1</w:t>
      </w:r>
      <w:r w:rsidRPr="005A131E">
        <w:rPr>
          <w:rFonts w:ascii="Arial" w:hAnsi="Arial" w:cs="Arial"/>
          <w:strike/>
          <w:sz w:val="24"/>
          <w:szCs w:val="24"/>
        </w:rPr>
        <w:t>º</w:t>
      </w:r>
      <w:r w:rsidRPr="005A131E">
        <w:rPr>
          <w:rFonts w:ascii="Arial" w:hAnsi="Arial" w:cs="Arial"/>
          <w:sz w:val="24"/>
          <w:szCs w:val="24"/>
        </w:rPr>
        <w:t xml:space="preserve"> Nas suas faltas ou impedimentos, os representantes referidos nas alíneas III a VIII serão substituídos pelos respectivos suplentes, eleitos na forma definida para os titulares.</w:t>
      </w:r>
    </w:p>
    <w:p w:rsidR="00627B2E" w:rsidRPr="005A131E" w:rsidRDefault="00627B2E" w:rsidP="00627B2E">
      <w:pPr>
        <w:spacing w:before="120" w:after="120"/>
        <w:ind w:left="1985" w:hanging="567"/>
        <w:jc w:val="both"/>
        <w:rPr>
          <w:rFonts w:ascii="Arial" w:hAnsi="Arial" w:cs="Arial"/>
          <w:sz w:val="24"/>
          <w:szCs w:val="24"/>
        </w:rPr>
      </w:pPr>
      <w:r w:rsidRPr="005A131E">
        <w:rPr>
          <w:rFonts w:ascii="Arial" w:hAnsi="Arial" w:cs="Arial"/>
          <w:sz w:val="24"/>
          <w:szCs w:val="24"/>
        </w:rPr>
        <w:lastRenderedPageBreak/>
        <w:t>§2</w:t>
      </w:r>
      <w:r w:rsidRPr="005A131E">
        <w:rPr>
          <w:rFonts w:ascii="Arial" w:hAnsi="Arial" w:cs="Arial"/>
          <w:strike/>
          <w:sz w:val="24"/>
          <w:szCs w:val="24"/>
        </w:rPr>
        <w:t>º</w:t>
      </w:r>
      <w:r w:rsidRPr="005A131E">
        <w:rPr>
          <w:rFonts w:ascii="Arial" w:hAnsi="Arial" w:cs="Arial"/>
          <w:sz w:val="24"/>
          <w:szCs w:val="24"/>
        </w:rPr>
        <w:t xml:space="preserve"> O Representante Docente no Conselho Universitário (</w:t>
      </w:r>
      <w:proofErr w:type="spellStart"/>
      <w:r w:rsidRPr="005A131E">
        <w:rPr>
          <w:rFonts w:ascii="Arial" w:hAnsi="Arial" w:cs="Arial"/>
          <w:sz w:val="24"/>
          <w:szCs w:val="24"/>
        </w:rPr>
        <w:t>Consuni</w:t>
      </w:r>
      <w:proofErr w:type="spellEnd"/>
      <w:r w:rsidRPr="005A131E">
        <w:rPr>
          <w:rFonts w:ascii="Arial" w:hAnsi="Arial" w:cs="Arial"/>
          <w:sz w:val="24"/>
          <w:szCs w:val="24"/>
        </w:rPr>
        <w:t xml:space="preserve">) terá assento no Conselho do IB, como convidado, com direito a voz. </w:t>
      </w:r>
    </w:p>
    <w:p w:rsidR="00627B2E" w:rsidRPr="005A131E" w:rsidRDefault="00627B2E" w:rsidP="00627B2E">
      <w:pPr>
        <w:spacing w:line="360" w:lineRule="auto"/>
        <w:jc w:val="both"/>
        <w:rPr>
          <w:rFonts w:ascii="Arial" w:hAnsi="Arial" w:cs="Arial"/>
          <w:sz w:val="24"/>
          <w:szCs w:val="24"/>
        </w:rPr>
      </w:pPr>
    </w:p>
    <w:p w:rsidR="00627B2E" w:rsidRPr="005A131E" w:rsidRDefault="00627B2E" w:rsidP="00627B2E">
      <w:pPr>
        <w:spacing w:line="360" w:lineRule="auto"/>
        <w:ind w:left="993" w:hanging="993"/>
        <w:jc w:val="center"/>
        <w:rPr>
          <w:rFonts w:ascii="Arial" w:hAnsi="Arial" w:cs="Arial"/>
          <w:sz w:val="24"/>
          <w:szCs w:val="24"/>
        </w:rPr>
      </w:pPr>
      <w:r w:rsidRPr="005A131E">
        <w:rPr>
          <w:rFonts w:ascii="Arial" w:hAnsi="Arial" w:cs="Arial"/>
          <w:sz w:val="24"/>
          <w:szCs w:val="24"/>
        </w:rPr>
        <w:t>Seção II – Dos Órgãos Colegiados</w:t>
      </w:r>
    </w:p>
    <w:p w:rsidR="00627B2E" w:rsidRPr="005A131E" w:rsidRDefault="00627B2E" w:rsidP="00627B2E">
      <w:pPr>
        <w:spacing w:line="360" w:lineRule="auto"/>
        <w:ind w:left="993" w:hanging="993"/>
        <w:jc w:val="both"/>
        <w:rPr>
          <w:rFonts w:ascii="Arial" w:hAnsi="Arial" w:cs="Arial"/>
          <w:b/>
          <w:sz w:val="24"/>
          <w:szCs w:val="24"/>
        </w:rPr>
      </w:pP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7</w:t>
      </w:r>
      <w:r w:rsidRPr="005A131E">
        <w:rPr>
          <w:rFonts w:ascii="Arial" w:hAnsi="Arial" w:cs="Arial"/>
          <w:strike/>
          <w:sz w:val="24"/>
          <w:szCs w:val="24"/>
        </w:rPr>
        <w:t>º</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São atribuições do Colegiado dos Cursos de Graduação e Extensão:</w:t>
      </w:r>
    </w:p>
    <w:p w:rsidR="00627B2E" w:rsidRPr="005A131E" w:rsidRDefault="00627B2E" w:rsidP="00627B2E">
      <w:pPr>
        <w:numPr>
          <w:ilvl w:val="1"/>
          <w:numId w:val="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propor</w:t>
      </w:r>
      <w:proofErr w:type="gramEnd"/>
      <w:r w:rsidRPr="005A131E">
        <w:rPr>
          <w:rFonts w:ascii="Arial" w:hAnsi="Arial" w:cs="Arial"/>
          <w:sz w:val="24"/>
          <w:szCs w:val="24"/>
        </w:rPr>
        <w:t xml:space="preserve"> políticas de ensino de graduação e extensão;</w:t>
      </w:r>
    </w:p>
    <w:p w:rsidR="00627B2E" w:rsidRPr="005A131E" w:rsidRDefault="00627B2E" w:rsidP="00627B2E">
      <w:pPr>
        <w:numPr>
          <w:ilvl w:val="1"/>
          <w:numId w:val="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propor</w:t>
      </w:r>
      <w:proofErr w:type="gramEnd"/>
      <w:r w:rsidRPr="005A131E">
        <w:rPr>
          <w:rFonts w:ascii="Arial" w:hAnsi="Arial" w:cs="Arial"/>
          <w:sz w:val="24"/>
          <w:szCs w:val="24"/>
        </w:rPr>
        <w:t xml:space="preserve"> ao </w:t>
      </w:r>
      <w:proofErr w:type="spellStart"/>
      <w:r w:rsidRPr="005A131E">
        <w:rPr>
          <w:rFonts w:ascii="Arial" w:hAnsi="Arial" w:cs="Arial"/>
          <w:sz w:val="24"/>
          <w:szCs w:val="24"/>
        </w:rPr>
        <w:t>Cepe</w:t>
      </w:r>
      <w:proofErr w:type="spellEnd"/>
      <w:r w:rsidRPr="005A131E">
        <w:rPr>
          <w:rFonts w:ascii="Arial" w:hAnsi="Arial" w:cs="Arial"/>
          <w:sz w:val="24"/>
          <w:szCs w:val="24"/>
        </w:rPr>
        <w:t xml:space="preserve"> o projeto pedagógico do curso e os currículos dos cursos de Graduação, além de eventuais modificações e alterações nos fluxos curriculares;</w:t>
      </w:r>
    </w:p>
    <w:p w:rsidR="00627B2E" w:rsidRPr="005A131E" w:rsidRDefault="00627B2E" w:rsidP="00627B2E">
      <w:pPr>
        <w:numPr>
          <w:ilvl w:val="1"/>
          <w:numId w:val="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homologar</w:t>
      </w:r>
      <w:proofErr w:type="gramEnd"/>
      <w:r w:rsidRPr="005A131E">
        <w:rPr>
          <w:rFonts w:ascii="Arial" w:hAnsi="Arial" w:cs="Arial"/>
          <w:sz w:val="24"/>
          <w:szCs w:val="24"/>
        </w:rPr>
        <w:t xml:space="preserve"> a lista de oferta de disciplinas para cada período letivo;</w:t>
      </w:r>
    </w:p>
    <w:p w:rsidR="00627B2E" w:rsidRPr="005A131E" w:rsidRDefault="00627B2E" w:rsidP="00627B2E">
      <w:pPr>
        <w:numPr>
          <w:ilvl w:val="1"/>
          <w:numId w:val="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decidir</w:t>
      </w:r>
      <w:proofErr w:type="gramEnd"/>
      <w:r w:rsidRPr="005A131E">
        <w:rPr>
          <w:rFonts w:ascii="Arial" w:hAnsi="Arial" w:cs="Arial"/>
          <w:sz w:val="24"/>
          <w:szCs w:val="24"/>
        </w:rPr>
        <w:t xml:space="preserve"> sobre a participação do Instituto em disciplinas e cursos oferecidos em outras Unidades da UnB ou em outras instituições;</w:t>
      </w:r>
    </w:p>
    <w:p w:rsidR="00627B2E" w:rsidRPr="005A131E" w:rsidRDefault="00627B2E" w:rsidP="00627B2E">
      <w:pPr>
        <w:numPr>
          <w:ilvl w:val="1"/>
          <w:numId w:val="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analisar</w:t>
      </w:r>
      <w:proofErr w:type="gramEnd"/>
      <w:r w:rsidRPr="005A131E">
        <w:rPr>
          <w:rFonts w:ascii="Arial" w:hAnsi="Arial" w:cs="Arial"/>
          <w:sz w:val="24"/>
          <w:szCs w:val="24"/>
        </w:rPr>
        <w:t xml:space="preserve"> os processos de transferência obrigatória, reintegração e revalidação de diploma de graduação;</w:t>
      </w:r>
    </w:p>
    <w:p w:rsidR="00627B2E" w:rsidRPr="005A131E" w:rsidRDefault="00627B2E" w:rsidP="00627B2E">
      <w:pPr>
        <w:numPr>
          <w:ilvl w:val="1"/>
          <w:numId w:val="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definir</w:t>
      </w:r>
      <w:proofErr w:type="gramEnd"/>
      <w:r w:rsidRPr="005A131E">
        <w:rPr>
          <w:rFonts w:ascii="Arial" w:hAnsi="Arial" w:cs="Arial"/>
          <w:sz w:val="24"/>
          <w:szCs w:val="24"/>
        </w:rPr>
        <w:t xml:space="preserve"> critérios e decidir sobre vagas para mudança de curso, dupla habilitação, mudança de habilitação e transferência facultativa;</w:t>
      </w:r>
    </w:p>
    <w:p w:rsidR="00627B2E" w:rsidRPr="005A131E" w:rsidRDefault="00627B2E" w:rsidP="00627B2E">
      <w:pPr>
        <w:numPr>
          <w:ilvl w:val="1"/>
          <w:numId w:val="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aprovar</w:t>
      </w:r>
      <w:proofErr w:type="gramEnd"/>
      <w:r w:rsidRPr="005A131E">
        <w:rPr>
          <w:rFonts w:ascii="Arial" w:hAnsi="Arial" w:cs="Arial"/>
          <w:sz w:val="24"/>
          <w:szCs w:val="24"/>
        </w:rPr>
        <w:t xml:space="preserve"> ementas e programas de novas disciplinas, bem como modificações em disciplinas dos currículos;</w:t>
      </w:r>
    </w:p>
    <w:p w:rsidR="00627B2E" w:rsidRPr="005A131E" w:rsidRDefault="00627B2E" w:rsidP="00627B2E">
      <w:pPr>
        <w:numPr>
          <w:ilvl w:val="1"/>
          <w:numId w:val="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propor</w:t>
      </w:r>
      <w:proofErr w:type="gramEnd"/>
      <w:r w:rsidRPr="005A131E">
        <w:rPr>
          <w:rFonts w:ascii="Arial" w:hAnsi="Arial" w:cs="Arial"/>
          <w:sz w:val="24"/>
          <w:szCs w:val="24"/>
        </w:rPr>
        <w:t xml:space="preserve"> e aprovar programas, projetos, atividades e cursos de Extensão e de formação continuada de Docentes no âmbito do Instituto;</w:t>
      </w:r>
    </w:p>
    <w:p w:rsidR="00627B2E" w:rsidRPr="005A131E" w:rsidRDefault="00627B2E" w:rsidP="00627B2E">
      <w:pPr>
        <w:numPr>
          <w:ilvl w:val="1"/>
          <w:numId w:val="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propor</w:t>
      </w:r>
      <w:proofErr w:type="gramEnd"/>
      <w:r w:rsidRPr="005A131E">
        <w:rPr>
          <w:rFonts w:ascii="Arial" w:hAnsi="Arial" w:cs="Arial"/>
          <w:sz w:val="24"/>
          <w:szCs w:val="24"/>
        </w:rPr>
        <w:t xml:space="preserve"> ao Decanato de Extensão a criação de programas, projetos, atividades, cursos de Extensão e de formação continuada de profissionais;</w:t>
      </w:r>
    </w:p>
    <w:p w:rsidR="00627B2E" w:rsidRPr="005A131E" w:rsidRDefault="00627B2E" w:rsidP="00627B2E">
      <w:pPr>
        <w:numPr>
          <w:ilvl w:val="1"/>
          <w:numId w:val="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zelar</w:t>
      </w:r>
      <w:proofErr w:type="gramEnd"/>
      <w:r w:rsidRPr="005A131E">
        <w:rPr>
          <w:rFonts w:ascii="Arial" w:hAnsi="Arial" w:cs="Arial"/>
          <w:sz w:val="24"/>
          <w:szCs w:val="24"/>
        </w:rPr>
        <w:t xml:space="preserve"> pela qualidade das atividades de Extensão e definir critérios para sua avaliação;</w:t>
      </w:r>
    </w:p>
    <w:p w:rsidR="00627B2E" w:rsidRPr="005A131E" w:rsidRDefault="00627B2E" w:rsidP="00627B2E">
      <w:pPr>
        <w:numPr>
          <w:ilvl w:val="1"/>
          <w:numId w:val="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aprovar</w:t>
      </w:r>
      <w:proofErr w:type="gramEnd"/>
      <w:r w:rsidRPr="005A131E">
        <w:rPr>
          <w:rFonts w:ascii="Arial" w:hAnsi="Arial" w:cs="Arial"/>
          <w:sz w:val="24"/>
          <w:szCs w:val="24"/>
        </w:rPr>
        <w:t xml:space="preserve"> programas de disciplinas de cursos de Extensão;</w:t>
      </w:r>
    </w:p>
    <w:p w:rsidR="00627B2E" w:rsidRPr="005A131E" w:rsidRDefault="00627B2E" w:rsidP="00627B2E">
      <w:pPr>
        <w:numPr>
          <w:ilvl w:val="1"/>
          <w:numId w:val="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indicar</w:t>
      </w:r>
      <w:proofErr w:type="gramEnd"/>
      <w:r w:rsidRPr="005A131E">
        <w:rPr>
          <w:rFonts w:ascii="Arial" w:hAnsi="Arial" w:cs="Arial"/>
          <w:sz w:val="24"/>
          <w:szCs w:val="24"/>
        </w:rPr>
        <w:t xml:space="preserve"> Docentes para representações na Câmara de Ensino de Graduação (CEG) e na Câmara de Extensão (CEX), dentre coordenadores de Graduação e Extensão;</w:t>
      </w:r>
    </w:p>
    <w:p w:rsidR="00627B2E" w:rsidRPr="005A131E" w:rsidRDefault="00627B2E" w:rsidP="00627B2E">
      <w:pPr>
        <w:numPr>
          <w:ilvl w:val="1"/>
          <w:numId w:val="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aprovar</w:t>
      </w:r>
      <w:proofErr w:type="gramEnd"/>
      <w:r w:rsidRPr="005A131E">
        <w:rPr>
          <w:rFonts w:ascii="Arial" w:hAnsi="Arial" w:cs="Arial"/>
          <w:sz w:val="24"/>
          <w:szCs w:val="24"/>
        </w:rPr>
        <w:t xml:space="preserve"> a indicação de Professores e/ou Servidores Técnico-Administrativos para coordenar programas, projetos, atividades e cursos de Extensão;</w:t>
      </w:r>
    </w:p>
    <w:p w:rsidR="00627B2E" w:rsidRPr="005A131E" w:rsidRDefault="00627B2E" w:rsidP="00627B2E">
      <w:pPr>
        <w:numPr>
          <w:ilvl w:val="1"/>
          <w:numId w:val="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criar</w:t>
      </w:r>
      <w:proofErr w:type="gramEnd"/>
      <w:r w:rsidRPr="005A131E">
        <w:rPr>
          <w:rFonts w:ascii="Arial" w:hAnsi="Arial" w:cs="Arial"/>
          <w:sz w:val="24"/>
          <w:szCs w:val="24"/>
        </w:rPr>
        <w:t xml:space="preserve"> subcomissões para tarefas específicas;</w:t>
      </w:r>
    </w:p>
    <w:p w:rsidR="00627B2E" w:rsidRPr="005A131E" w:rsidRDefault="00627B2E" w:rsidP="00627B2E">
      <w:pPr>
        <w:numPr>
          <w:ilvl w:val="1"/>
          <w:numId w:val="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definir</w:t>
      </w:r>
      <w:proofErr w:type="gramEnd"/>
      <w:r w:rsidRPr="005A131E">
        <w:rPr>
          <w:rFonts w:ascii="Arial" w:hAnsi="Arial" w:cs="Arial"/>
          <w:sz w:val="24"/>
          <w:szCs w:val="24"/>
        </w:rPr>
        <w:t xml:space="preserve"> critérios e coordenar a avaliação interna dos cursos de Graduação;</w:t>
      </w:r>
    </w:p>
    <w:p w:rsidR="00627B2E" w:rsidRPr="005A131E" w:rsidRDefault="00627B2E" w:rsidP="00627B2E">
      <w:pPr>
        <w:numPr>
          <w:ilvl w:val="1"/>
          <w:numId w:val="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lastRenderedPageBreak/>
        <w:t>decidir</w:t>
      </w:r>
      <w:proofErr w:type="gramEnd"/>
      <w:r w:rsidRPr="005A131E">
        <w:rPr>
          <w:rFonts w:ascii="Arial" w:hAnsi="Arial" w:cs="Arial"/>
          <w:sz w:val="24"/>
          <w:szCs w:val="24"/>
        </w:rPr>
        <w:t xml:space="preserve"> e opinar sobre outras matérias pertinentes aos cursos de Graduação, presenciais e a distância, sob responsabilidade do IB;  </w:t>
      </w:r>
    </w:p>
    <w:p w:rsidR="00627B2E" w:rsidRPr="005A131E" w:rsidRDefault="00627B2E" w:rsidP="00627B2E">
      <w:pPr>
        <w:numPr>
          <w:ilvl w:val="1"/>
          <w:numId w:val="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decidir</w:t>
      </w:r>
      <w:proofErr w:type="gramEnd"/>
      <w:r w:rsidRPr="005A131E">
        <w:rPr>
          <w:rFonts w:ascii="Arial" w:hAnsi="Arial" w:cs="Arial"/>
          <w:sz w:val="24"/>
          <w:szCs w:val="24"/>
        </w:rPr>
        <w:t xml:space="preserve"> e opinar sobre os cursos de Extensão, presenciais e a distância, oferecidos pelo IB.</w:t>
      </w:r>
    </w:p>
    <w:p w:rsidR="00627B2E" w:rsidRPr="005A131E" w:rsidRDefault="00627B2E" w:rsidP="00627B2E">
      <w:pPr>
        <w:tabs>
          <w:tab w:val="left" w:pos="9015"/>
        </w:tabs>
        <w:spacing w:before="120" w:after="120"/>
        <w:ind w:left="1418" w:hanging="1418"/>
        <w:jc w:val="both"/>
        <w:rPr>
          <w:rFonts w:ascii="Arial" w:hAnsi="Arial" w:cs="Arial"/>
          <w:b/>
          <w:sz w:val="24"/>
          <w:szCs w:val="24"/>
        </w:rPr>
      </w:pPr>
      <w:r w:rsidRPr="005A131E">
        <w:rPr>
          <w:rFonts w:ascii="Arial" w:hAnsi="Arial" w:cs="Arial"/>
          <w:sz w:val="24"/>
          <w:szCs w:val="24"/>
        </w:rPr>
        <w:t>Art. 8</w:t>
      </w:r>
      <w:r w:rsidRPr="005A131E">
        <w:rPr>
          <w:rFonts w:ascii="Arial" w:hAnsi="Arial" w:cs="Arial"/>
          <w:strike/>
          <w:sz w:val="24"/>
          <w:szCs w:val="24"/>
        </w:rPr>
        <w:t>º</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Compõem o Colegiado de Graduação e Extensão do IB:</w:t>
      </w:r>
      <w:r w:rsidRPr="005A131E">
        <w:rPr>
          <w:rFonts w:ascii="Arial" w:hAnsi="Arial" w:cs="Arial"/>
          <w:b/>
          <w:sz w:val="24"/>
          <w:szCs w:val="24"/>
        </w:rPr>
        <w:tab/>
      </w:r>
    </w:p>
    <w:p w:rsidR="00627B2E" w:rsidRPr="005A131E" w:rsidRDefault="00627B2E" w:rsidP="00627B2E">
      <w:pPr>
        <w:numPr>
          <w:ilvl w:val="1"/>
          <w:numId w:val="1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Diretor ou o Vice-Diretor, como Presidente;</w:t>
      </w:r>
    </w:p>
    <w:p w:rsidR="00627B2E" w:rsidRPr="005A131E" w:rsidRDefault="00627B2E" w:rsidP="00627B2E">
      <w:pPr>
        <w:numPr>
          <w:ilvl w:val="1"/>
          <w:numId w:val="1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os</w:t>
      </w:r>
      <w:proofErr w:type="gramEnd"/>
      <w:r w:rsidRPr="005A131E">
        <w:rPr>
          <w:rFonts w:ascii="Arial" w:hAnsi="Arial" w:cs="Arial"/>
          <w:sz w:val="24"/>
          <w:szCs w:val="24"/>
        </w:rPr>
        <w:t xml:space="preserve"> Coordenadores de Graduação dos Cursos de Bacharelado em Biologia Diurno, Licenciatura em Biologia Noturno, Licenciatura em Biologia a Distância e de Bacharelado em Biotecnologia;</w:t>
      </w:r>
    </w:p>
    <w:p w:rsidR="00627B2E" w:rsidRPr="005A131E" w:rsidRDefault="00627B2E" w:rsidP="00627B2E">
      <w:pPr>
        <w:numPr>
          <w:ilvl w:val="1"/>
          <w:numId w:val="1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Coordenador de Extensão;</w:t>
      </w:r>
    </w:p>
    <w:p w:rsidR="00627B2E" w:rsidRPr="005A131E" w:rsidRDefault="00627B2E" w:rsidP="00627B2E">
      <w:pPr>
        <w:numPr>
          <w:ilvl w:val="1"/>
          <w:numId w:val="1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um</w:t>
      </w:r>
      <w:proofErr w:type="gramEnd"/>
      <w:r w:rsidRPr="005A131E">
        <w:rPr>
          <w:rFonts w:ascii="Arial" w:hAnsi="Arial" w:cs="Arial"/>
          <w:sz w:val="24"/>
          <w:szCs w:val="24"/>
        </w:rPr>
        <w:t xml:space="preserve"> representante Docente de cada Departamento;</w:t>
      </w:r>
    </w:p>
    <w:p w:rsidR="00627B2E" w:rsidRPr="005A131E" w:rsidRDefault="00627B2E" w:rsidP="00627B2E">
      <w:pPr>
        <w:numPr>
          <w:ilvl w:val="1"/>
          <w:numId w:val="1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um</w:t>
      </w:r>
      <w:proofErr w:type="gramEnd"/>
      <w:r w:rsidRPr="005A131E">
        <w:rPr>
          <w:rFonts w:ascii="Arial" w:hAnsi="Arial" w:cs="Arial"/>
          <w:sz w:val="24"/>
          <w:szCs w:val="24"/>
        </w:rPr>
        <w:t xml:space="preserve"> representante do Núcleo de Educação Científica (</w:t>
      </w:r>
      <w:proofErr w:type="spellStart"/>
      <w:r w:rsidRPr="005A131E">
        <w:rPr>
          <w:rFonts w:ascii="Arial" w:hAnsi="Arial" w:cs="Arial"/>
          <w:sz w:val="24"/>
          <w:szCs w:val="24"/>
        </w:rPr>
        <w:t>NECBio</w:t>
      </w:r>
      <w:proofErr w:type="spellEnd"/>
      <w:r w:rsidRPr="005A131E">
        <w:rPr>
          <w:rFonts w:ascii="Arial" w:hAnsi="Arial" w:cs="Arial"/>
          <w:sz w:val="24"/>
          <w:szCs w:val="24"/>
        </w:rPr>
        <w:t>);</w:t>
      </w:r>
    </w:p>
    <w:p w:rsidR="00627B2E" w:rsidRPr="005A131E" w:rsidRDefault="00627B2E" w:rsidP="00627B2E">
      <w:pPr>
        <w:numPr>
          <w:ilvl w:val="1"/>
          <w:numId w:val="1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dois</w:t>
      </w:r>
      <w:proofErr w:type="gramEnd"/>
      <w:r w:rsidRPr="005A131E">
        <w:rPr>
          <w:rFonts w:ascii="Arial" w:hAnsi="Arial" w:cs="Arial"/>
          <w:sz w:val="24"/>
          <w:szCs w:val="24"/>
        </w:rPr>
        <w:t xml:space="preserve"> representantes Discentes dos cursos de Graduação eleitos por seus pares;</w:t>
      </w:r>
    </w:p>
    <w:p w:rsidR="00627B2E" w:rsidRPr="005A131E" w:rsidRDefault="00627B2E" w:rsidP="00627B2E">
      <w:pPr>
        <w:numPr>
          <w:ilvl w:val="1"/>
          <w:numId w:val="1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um</w:t>
      </w:r>
      <w:proofErr w:type="gramEnd"/>
      <w:r w:rsidRPr="005A131E">
        <w:rPr>
          <w:rFonts w:ascii="Arial" w:hAnsi="Arial" w:cs="Arial"/>
          <w:sz w:val="24"/>
          <w:szCs w:val="24"/>
        </w:rPr>
        <w:t xml:space="preserve"> representante Docente de cada Unidade Acadêmica da UnB que tenha participação nos cursos do IB com oferta de disciplinas obrigatórias.</w:t>
      </w:r>
    </w:p>
    <w:p w:rsidR="00627B2E" w:rsidRPr="005A131E" w:rsidRDefault="00627B2E" w:rsidP="00627B2E">
      <w:pPr>
        <w:spacing w:before="120" w:after="120"/>
        <w:ind w:left="1985" w:hanging="567"/>
        <w:jc w:val="both"/>
        <w:rPr>
          <w:rFonts w:ascii="Arial" w:hAnsi="Arial" w:cs="Arial"/>
          <w:sz w:val="24"/>
          <w:szCs w:val="24"/>
        </w:rPr>
      </w:pPr>
      <w:r w:rsidRPr="005A131E">
        <w:rPr>
          <w:rFonts w:ascii="Arial" w:hAnsi="Arial" w:cs="Arial"/>
          <w:sz w:val="24"/>
          <w:szCs w:val="24"/>
        </w:rPr>
        <w:t>§1</w:t>
      </w:r>
      <w:r w:rsidRPr="005A131E">
        <w:rPr>
          <w:rFonts w:ascii="Arial" w:hAnsi="Arial" w:cs="Arial"/>
          <w:strike/>
          <w:sz w:val="24"/>
          <w:szCs w:val="24"/>
        </w:rPr>
        <w:t>º</w:t>
      </w:r>
      <w:r w:rsidRPr="005A131E">
        <w:rPr>
          <w:rFonts w:ascii="Arial" w:hAnsi="Arial" w:cs="Arial"/>
          <w:sz w:val="24"/>
          <w:szCs w:val="24"/>
        </w:rPr>
        <w:tab/>
        <w:t>Nas suas faltas ou impedimentos, os representantes referidos nas alíneas de IV a VII serão substituídos pelos respectivos suplentes, eleitos na forma definida para os titulares.</w:t>
      </w:r>
    </w:p>
    <w:p w:rsidR="00627B2E" w:rsidRPr="005A131E" w:rsidRDefault="00627B2E" w:rsidP="00627B2E">
      <w:pPr>
        <w:spacing w:before="120" w:after="120"/>
        <w:ind w:left="1985" w:hanging="567"/>
        <w:jc w:val="both"/>
        <w:rPr>
          <w:rFonts w:ascii="Arial" w:hAnsi="Arial" w:cs="Arial"/>
          <w:sz w:val="24"/>
          <w:szCs w:val="24"/>
        </w:rPr>
      </w:pPr>
      <w:r w:rsidRPr="005A131E">
        <w:rPr>
          <w:rFonts w:ascii="Arial" w:hAnsi="Arial" w:cs="Arial"/>
          <w:sz w:val="24"/>
          <w:szCs w:val="24"/>
        </w:rPr>
        <w:t>§2</w:t>
      </w:r>
      <w:r w:rsidRPr="005A131E">
        <w:rPr>
          <w:rFonts w:ascii="Arial" w:hAnsi="Arial" w:cs="Arial"/>
          <w:strike/>
          <w:sz w:val="24"/>
          <w:szCs w:val="24"/>
        </w:rPr>
        <w:t>º</w:t>
      </w:r>
      <w:r w:rsidRPr="005A131E">
        <w:rPr>
          <w:rFonts w:ascii="Arial" w:hAnsi="Arial" w:cs="Arial"/>
          <w:sz w:val="24"/>
          <w:szCs w:val="24"/>
        </w:rPr>
        <w:tab/>
        <w:t>Para efeito de quórum serão contados os membros definidos nas alíneas I a VI.</w:t>
      </w:r>
    </w:p>
    <w:p w:rsidR="00627B2E" w:rsidRPr="005A131E" w:rsidRDefault="00627B2E" w:rsidP="00627B2E">
      <w:pPr>
        <w:spacing w:before="120" w:after="120"/>
        <w:ind w:left="1418" w:hanging="1418"/>
        <w:jc w:val="both"/>
        <w:rPr>
          <w:rFonts w:ascii="Arial" w:hAnsi="Arial" w:cs="Arial"/>
          <w:b/>
          <w:sz w:val="24"/>
          <w:szCs w:val="24"/>
        </w:rPr>
      </w:pPr>
      <w:r w:rsidRPr="005A131E">
        <w:rPr>
          <w:rFonts w:ascii="Arial" w:hAnsi="Arial" w:cs="Arial"/>
          <w:sz w:val="24"/>
          <w:szCs w:val="24"/>
        </w:rPr>
        <w:t>Art. 9</w:t>
      </w:r>
      <w:r w:rsidRPr="005A131E">
        <w:rPr>
          <w:rFonts w:ascii="Arial" w:hAnsi="Arial" w:cs="Arial"/>
          <w:strike/>
          <w:sz w:val="24"/>
          <w:szCs w:val="24"/>
        </w:rPr>
        <w:t>º</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São atribuições dos Coordenadores de Graduação, além da competência atribuída</w:t>
      </w:r>
      <w:proofErr w:type="gramStart"/>
      <w:r w:rsidRPr="005A131E">
        <w:rPr>
          <w:rFonts w:ascii="Arial" w:hAnsi="Arial" w:cs="Arial"/>
          <w:sz w:val="24"/>
          <w:szCs w:val="24"/>
        </w:rPr>
        <w:t xml:space="preserve">  </w:t>
      </w:r>
      <w:proofErr w:type="gramEnd"/>
      <w:r w:rsidRPr="005A131E">
        <w:rPr>
          <w:rFonts w:ascii="Arial" w:hAnsi="Arial" w:cs="Arial"/>
          <w:sz w:val="24"/>
          <w:szCs w:val="24"/>
        </w:rPr>
        <w:t>Art. 92 do Regimento Geral da UnB e em normas específicas do Conselho de Ensino, Pesquisa e Extensão:</w:t>
      </w:r>
    </w:p>
    <w:p w:rsidR="00627B2E" w:rsidRPr="005A131E" w:rsidRDefault="00627B2E" w:rsidP="00627B2E">
      <w:pPr>
        <w:numPr>
          <w:ilvl w:val="1"/>
          <w:numId w:val="11"/>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representar</w:t>
      </w:r>
      <w:proofErr w:type="gramEnd"/>
      <w:r w:rsidRPr="005A131E">
        <w:rPr>
          <w:rFonts w:ascii="Arial" w:hAnsi="Arial" w:cs="Arial"/>
          <w:sz w:val="24"/>
          <w:szCs w:val="24"/>
        </w:rPr>
        <w:t xml:space="preserve"> o IB na Câmara de Ensino de Graduação, quando indicado pelo Colegiado;</w:t>
      </w:r>
    </w:p>
    <w:p w:rsidR="00627B2E" w:rsidRPr="005A131E" w:rsidRDefault="00627B2E" w:rsidP="00627B2E">
      <w:pPr>
        <w:numPr>
          <w:ilvl w:val="1"/>
          <w:numId w:val="11"/>
        </w:numPr>
        <w:tabs>
          <w:tab w:val="left" w:pos="1418"/>
        </w:tabs>
        <w:spacing w:before="120" w:after="120"/>
        <w:ind w:left="1418" w:hanging="1418"/>
        <w:jc w:val="both"/>
        <w:rPr>
          <w:rFonts w:ascii="Arial" w:hAnsi="Arial" w:cs="Arial"/>
          <w:sz w:val="24"/>
          <w:szCs w:val="24"/>
        </w:rPr>
      </w:pPr>
      <w:proofErr w:type="gramStart"/>
      <w:r w:rsidRPr="005A131E">
        <w:rPr>
          <w:rFonts w:ascii="Arial" w:hAnsi="Arial" w:cs="Arial"/>
          <w:sz w:val="24"/>
          <w:szCs w:val="24"/>
        </w:rPr>
        <w:t>gerenciar</w:t>
      </w:r>
      <w:proofErr w:type="gramEnd"/>
      <w:r w:rsidRPr="005A131E">
        <w:rPr>
          <w:rFonts w:ascii="Arial" w:hAnsi="Arial" w:cs="Arial"/>
          <w:sz w:val="24"/>
          <w:szCs w:val="24"/>
        </w:rPr>
        <w:t xml:space="preserve"> ações relacionadas ao curso de Graduação, de acordo com as deliberações do Colegiado de Graduação e Extensão;</w:t>
      </w:r>
    </w:p>
    <w:p w:rsidR="00627B2E" w:rsidRPr="005A131E" w:rsidRDefault="00627B2E" w:rsidP="00627B2E">
      <w:pPr>
        <w:numPr>
          <w:ilvl w:val="1"/>
          <w:numId w:val="11"/>
        </w:numPr>
        <w:tabs>
          <w:tab w:val="left" w:pos="1418"/>
        </w:tabs>
        <w:spacing w:before="120" w:after="120"/>
        <w:ind w:left="1418" w:hanging="1418"/>
        <w:jc w:val="both"/>
        <w:rPr>
          <w:rFonts w:ascii="Arial" w:hAnsi="Arial" w:cs="Arial"/>
          <w:sz w:val="24"/>
          <w:szCs w:val="24"/>
        </w:rPr>
      </w:pPr>
      <w:proofErr w:type="gramStart"/>
      <w:r w:rsidRPr="005A131E">
        <w:rPr>
          <w:rFonts w:ascii="Arial" w:hAnsi="Arial" w:cs="Arial"/>
          <w:sz w:val="24"/>
          <w:szCs w:val="24"/>
        </w:rPr>
        <w:t>coordenar</w:t>
      </w:r>
      <w:proofErr w:type="gramEnd"/>
      <w:r w:rsidRPr="005A131E">
        <w:rPr>
          <w:rFonts w:ascii="Arial" w:hAnsi="Arial" w:cs="Arial"/>
          <w:sz w:val="24"/>
          <w:szCs w:val="24"/>
        </w:rPr>
        <w:t xml:space="preserve"> a preparação da lista de oferta de disciplinas para cada período letivo;</w:t>
      </w:r>
    </w:p>
    <w:p w:rsidR="00627B2E" w:rsidRPr="005A131E" w:rsidRDefault="00627B2E" w:rsidP="00627B2E">
      <w:pPr>
        <w:numPr>
          <w:ilvl w:val="1"/>
          <w:numId w:val="11"/>
        </w:numPr>
        <w:tabs>
          <w:tab w:val="left" w:pos="1418"/>
        </w:tabs>
        <w:spacing w:before="120" w:after="120"/>
        <w:ind w:left="1418" w:hanging="1418"/>
        <w:jc w:val="both"/>
        <w:rPr>
          <w:rFonts w:ascii="Arial" w:hAnsi="Arial" w:cs="Arial"/>
          <w:sz w:val="24"/>
          <w:szCs w:val="24"/>
        </w:rPr>
      </w:pPr>
      <w:proofErr w:type="gramStart"/>
      <w:r w:rsidRPr="005A131E">
        <w:rPr>
          <w:rFonts w:ascii="Arial" w:hAnsi="Arial" w:cs="Arial"/>
          <w:sz w:val="24"/>
          <w:szCs w:val="24"/>
        </w:rPr>
        <w:t>coordenar</w:t>
      </w:r>
      <w:proofErr w:type="gramEnd"/>
      <w:r w:rsidRPr="005A131E">
        <w:rPr>
          <w:rFonts w:ascii="Arial" w:hAnsi="Arial" w:cs="Arial"/>
          <w:sz w:val="24"/>
          <w:szCs w:val="24"/>
        </w:rPr>
        <w:t xml:space="preserve"> o processo de matrícula em disciplinas;</w:t>
      </w:r>
    </w:p>
    <w:p w:rsidR="00627B2E" w:rsidRPr="005A131E" w:rsidRDefault="00627B2E" w:rsidP="00627B2E">
      <w:pPr>
        <w:numPr>
          <w:ilvl w:val="1"/>
          <w:numId w:val="11"/>
        </w:numPr>
        <w:tabs>
          <w:tab w:val="left" w:pos="1418"/>
        </w:tabs>
        <w:spacing w:before="120" w:after="120"/>
        <w:ind w:left="1418" w:hanging="1418"/>
        <w:jc w:val="both"/>
        <w:rPr>
          <w:rFonts w:ascii="Arial" w:hAnsi="Arial" w:cs="Arial"/>
          <w:sz w:val="24"/>
          <w:szCs w:val="24"/>
        </w:rPr>
      </w:pPr>
      <w:proofErr w:type="gramStart"/>
      <w:r w:rsidRPr="005A131E">
        <w:rPr>
          <w:rFonts w:ascii="Arial" w:hAnsi="Arial" w:cs="Arial"/>
          <w:sz w:val="24"/>
          <w:szCs w:val="24"/>
        </w:rPr>
        <w:t>coordenar</w:t>
      </w:r>
      <w:proofErr w:type="gramEnd"/>
      <w:r w:rsidRPr="005A131E">
        <w:rPr>
          <w:rFonts w:ascii="Arial" w:hAnsi="Arial" w:cs="Arial"/>
          <w:sz w:val="24"/>
          <w:szCs w:val="24"/>
        </w:rPr>
        <w:t xml:space="preserve"> a avaliação interna do curso de Graduação;</w:t>
      </w:r>
    </w:p>
    <w:p w:rsidR="00627B2E" w:rsidRPr="005A131E" w:rsidRDefault="00627B2E" w:rsidP="00627B2E">
      <w:pPr>
        <w:numPr>
          <w:ilvl w:val="1"/>
          <w:numId w:val="11"/>
        </w:numPr>
        <w:tabs>
          <w:tab w:val="left" w:pos="1418"/>
        </w:tabs>
        <w:spacing w:before="120" w:after="120"/>
        <w:ind w:left="1418" w:hanging="1418"/>
        <w:jc w:val="both"/>
        <w:rPr>
          <w:rFonts w:ascii="Arial" w:hAnsi="Arial" w:cs="Arial"/>
          <w:sz w:val="24"/>
          <w:szCs w:val="24"/>
        </w:rPr>
      </w:pPr>
      <w:proofErr w:type="gramStart"/>
      <w:r w:rsidRPr="005A131E">
        <w:rPr>
          <w:rFonts w:ascii="Arial" w:hAnsi="Arial" w:cs="Arial"/>
          <w:sz w:val="24"/>
          <w:szCs w:val="24"/>
        </w:rPr>
        <w:t>coordenar</w:t>
      </w:r>
      <w:proofErr w:type="gramEnd"/>
      <w:r w:rsidRPr="005A131E">
        <w:rPr>
          <w:rFonts w:ascii="Arial" w:hAnsi="Arial" w:cs="Arial"/>
          <w:sz w:val="24"/>
          <w:szCs w:val="24"/>
        </w:rPr>
        <w:t xml:space="preserve"> o Núcleo Docente Estruturante do curso de Graduação.</w:t>
      </w:r>
    </w:p>
    <w:p w:rsidR="00627B2E" w:rsidRPr="005A131E" w:rsidRDefault="00627B2E" w:rsidP="00627B2E">
      <w:pPr>
        <w:spacing w:before="120" w:after="120"/>
        <w:ind w:left="1418"/>
        <w:jc w:val="both"/>
        <w:rPr>
          <w:rFonts w:ascii="Arial" w:hAnsi="Arial" w:cs="Arial"/>
          <w:sz w:val="24"/>
          <w:szCs w:val="24"/>
        </w:rPr>
      </w:pPr>
      <w:r w:rsidRPr="005A131E">
        <w:rPr>
          <w:rFonts w:ascii="Arial" w:hAnsi="Arial" w:cs="Arial"/>
          <w:sz w:val="24"/>
          <w:szCs w:val="24"/>
        </w:rPr>
        <w:t>Parágrafo único. A indicação do Coordenador de Graduação será feita pela Direção, ouvido o Colegiado de Graduação e Extensão, e homologada pelo Conselho do IB.</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10.</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São atribuições do Coordenador de Extensão, na forma definida no Regimento Geral da UnB e em normas específicas do Conselho de Ensino, Pesquisa e Extensão:</w:t>
      </w:r>
    </w:p>
    <w:p w:rsidR="00627B2E" w:rsidRPr="005A131E" w:rsidRDefault="00627B2E" w:rsidP="00627B2E">
      <w:pPr>
        <w:pStyle w:val="PargrafodaLista"/>
        <w:numPr>
          <w:ilvl w:val="0"/>
          <w:numId w:val="12"/>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lastRenderedPageBreak/>
        <w:t>representar</w:t>
      </w:r>
      <w:proofErr w:type="gramEnd"/>
      <w:r w:rsidRPr="005A131E">
        <w:rPr>
          <w:rFonts w:ascii="Arial" w:hAnsi="Arial" w:cs="Arial"/>
          <w:sz w:val="24"/>
          <w:szCs w:val="24"/>
        </w:rPr>
        <w:t xml:space="preserve"> o IB na Câmara de Extensão, quando indicado; </w:t>
      </w:r>
    </w:p>
    <w:p w:rsidR="00627B2E" w:rsidRPr="005A131E" w:rsidRDefault="00627B2E" w:rsidP="00627B2E">
      <w:pPr>
        <w:numPr>
          <w:ilvl w:val="0"/>
          <w:numId w:val="1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gerenciar</w:t>
      </w:r>
      <w:proofErr w:type="gramEnd"/>
      <w:r w:rsidRPr="005A131E">
        <w:rPr>
          <w:rFonts w:ascii="Arial" w:hAnsi="Arial" w:cs="Arial"/>
          <w:sz w:val="24"/>
          <w:szCs w:val="24"/>
        </w:rPr>
        <w:t xml:space="preserve"> as ações relacionadas às atividades de Extensão, de acordo com as deliberações do Colegiado de Graduação e Extensão; </w:t>
      </w:r>
    </w:p>
    <w:p w:rsidR="00627B2E" w:rsidRPr="005A131E" w:rsidRDefault="00627B2E" w:rsidP="00627B2E">
      <w:pPr>
        <w:numPr>
          <w:ilvl w:val="0"/>
          <w:numId w:val="1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apreciar</w:t>
      </w:r>
      <w:proofErr w:type="gramEnd"/>
      <w:r w:rsidRPr="005A131E">
        <w:rPr>
          <w:rFonts w:ascii="Arial" w:hAnsi="Arial" w:cs="Arial"/>
          <w:sz w:val="24"/>
          <w:szCs w:val="24"/>
        </w:rPr>
        <w:t xml:space="preserve"> e emitir parecer a respeito de propostas de atividades de extensão no âmbito do Instituto;</w:t>
      </w:r>
    </w:p>
    <w:p w:rsidR="00627B2E" w:rsidRPr="005A131E" w:rsidRDefault="00627B2E" w:rsidP="00627B2E">
      <w:pPr>
        <w:pStyle w:val="PargrafodaLista"/>
        <w:numPr>
          <w:ilvl w:val="0"/>
          <w:numId w:val="12"/>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estimular</w:t>
      </w:r>
      <w:proofErr w:type="gramEnd"/>
      <w:r w:rsidRPr="005A131E">
        <w:rPr>
          <w:rFonts w:ascii="Arial" w:hAnsi="Arial" w:cs="Arial"/>
          <w:sz w:val="24"/>
          <w:szCs w:val="24"/>
        </w:rPr>
        <w:t xml:space="preserve"> a criação e garantir a divulgação de programas, projetos, atividades e cursos de Extensão; </w:t>
      </w:r>
    </w:p>
    <w:p w:rsidR="00627B2E" w:rsidRPr="005A131E" w:rsidRDefault="00627B2E" w:rsidP="00627B2E">
      <w:pPr>
        <w:numPr>
          <w:ilvl w:val="0"/>
          <w:numId w:val="1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coordenar</w:t>
      </w:r>
      <w:proofErr w:type="gramEnd"/>
      <w:r w:rsidRPr="005A131E">
        <w:rPr>
          <w:rFonts w:ascii="Arial" w:hAnsi="Arial" w:cs="Arial"/>
          <w:sz w:val="24"/>
          <w:szCs w:val="24"/>
        </w:rPr>
        <w:t xml:space="preserve"> a avaliação de programas, projetos, atividades e cursos de Extensão.</w:t>
      </w:r>
    </w:p>
    <w:p w:rsidR="00627B2E" w:rsidRPr="005A131E" w:rsidRDefault="00627B2E" w:rsidP="00627B2E">
      <w:pPr>
        <w:spacing w:before="120" w:after="120"/>
        <w:ind w:left="1418"/>
        <w:jc w:val="both"/>
        <w:rPr>
          <w:rFonts w:ascii="Arial" w:hAnsi="Arial" w:cs="Arial"/>
          <w:sz w:val="24"/>
          <w:szCs w:val="24"/>
        </w:rPr>
      </w:pPr>
      <w:r w:rsidRPr="005A131E">
        <w:rPr>
          <w:rFonts w:ascii="Arial" w:hAnsi="Arial" w:cs="Arial"/>
          <w:sz w:val="24"/>
          <w:szCs w:val="24"/>
        </w:rPr>
        <w:t>Parágrafo único. A indicação do Coordenador de Extensão será feita pela Direção, ouvido o Colegiado de Graduação e Extensão, e homologada pelo Conselho do IB.</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11.</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São atribuições do Colegiado de Pós-Graduação do IB:</w:t>
      </w:r>
    </w:p>
    <w:p w:rsidR="00627B2E" w:rsidRPr="005A131E" w:rsidRDefault="00627B2E" w:rsidP="00627B2E">
      <w:pPr>
        <w:numPr>
          <w:ilvl w:val="0"/>
          <w:numId w:val="13"/>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propor</w:t>
      </w:r>
      <w:proofErr w:type="gramEnd"/>
      <w:r w:rsidRPr="005A131E">
        <w:rPr>
          <w:rFonts w:ascii="Arial" w:hAnsi="Arial" w:cs="Arial"/>
          <w:sz w:val="24"/>
          <w:szCs w:val="24"/>
        </w:rPr>
        <w:t xml:space="preserve"> políticas de Pós-Graduação;</w:t>
      </w:r>
    </w:p>
    <w:p w:rsidR="00627B2E" w:rsidRPr="005A131E" w:rsidRDefault="00627B2E" w:rsidP="00627B2E">
      <w:pPr>
        <w:numPr>
          <w:ilvl w:val="0"/>
          <w:numId w:val="13"/>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zelar</w:t>
      </w:r>
      <w:proofErr w:type="gramEnd"/>
      <w:r w:rsidRPr="005A131E">
        <w:rPr>
          <w:rFonts w:ascii="Arial" w:hAnsi="Arial" w:cs="Arial"/>
          <w:sz w:val="24"/>
          <w:szCs w:val="24"/>
        </w:rPr>
        <w:t xml:space="preserve"> pela qualidade de ensino de Pós-Graduação e pesquisa e definir critérios para a sua avaliação;</w:t>
      </w:r>
    </w:p>
    <w:p w:rsidR="00627B2E" w:rsidRPr="005A131E" w:rsidRDefault="00627B2E" w:rsidP="00627B2E">
      <w:pPr>
        <w:numPr>
          <w:ilvl w:val="0"/>
          <w:numId w:val="13"/>
        </w:numPr>
        <w:tabs>
          <w:tab w:val="left" w:pos="1418"/>
        </w:tabs>
        <w:spacing w:before="120" w:after="120"/>
        <w:ind w:left="1418" w:hanging="1418"/>
        <w:jc w:val="both"/>
        <w:rPr>
          <w:rFonts w:ascii="Arial" w:hAnsi="Arial" w:cs="Arial"/>
          <w:sz w:val="24"/>
          <w:szCs w:val="24"/>
        </w:rPr>
      </w:pPr>
      <w:proofErr w:type="gramStart"/>
      <w:r w:rsidRPr="005A131E">
        <w:rPr>
          <w:rFonts w:ascii="Arial" w:hAnsi="Arial" w:cs="Arial"/>
          <w:sz w:val="24"/>
          <w:szCs w:val="24"/>
        </w:rPr>
        <w:t>propor</w:t>
      </w:r>
      <w:proofErr w:type="gramEnd"/>
      <w:r w:rsidRPr="005A131E">
        <w:rPr>
          <w:rFonts w:ascii="Arial" w:hAnsi="Arial" w:cs="Arial"/>
          <w:sz w:val="24"/>
          <w:szCs w:val="24"/>
        </w:rPr>
        <w:t>, avaliar e aprovar programas, projetos, atividades e cursos de Pós-Graduação;</w:t>
      </w:r>
    </w:p>
    <w:p w:rsidR="00627B2E" w:rsidRPr="005A131E" w:rsidRDefault="00627B2E" w:rsidP="00627B2E">
      <w:pPr>
        <w:numPr>
          <w:ilvl w:val="0"/>
          <w:numId w:val="13"/>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aprovar</w:t>
      </w:r>
      <w:proofErr w:type="gramEnd"/>
      <w:r w:rsidRPr="005A131E">
        <w:rPr>
          <w:rFonts w:ascii="Arial" w:hAnsi="Arial" w:cs="Arial"/>
          <w:sz w:val="24"/>
          <w:szCs w:val="24"/>
        </w:rPr>
        <w:t xml:space="preserve"> as ementas e os programas de disciplinas dos cursos de Pós-Graduação; </w:t>
      </w:r>
    </w:p>
    <w:p w:rsidR="00627B2E" w:rsidRPr="005A131E" w:rsidRDefault="00627B2E" w:rsidP="00627B2E">
      <w:pPr>
        <w:numPr>
          <w:ilvl w:val="0"/>
          <w:numId w:val="13"/>
        </w:numPr>
        <w:tabs>
          <w:tab w:val="left" w:pos="1418"/>
        </w:tabs>
        <w:spacing w:before="120" w:after="120"/>
        <w:ind w:left="1418" w:hanging="1418"/>
        <w:jc w:val="both"/>
        <w:rPr>
          <w:rFonts w:ascii="Arial" w:hAnsi="Arial" w:cs="Arial"/>
          <w:sz w:val="24"/>
          <w:szCs w:val="24"/>
        </w:rPr>
      </w:pPr>
      <w:proofErr w:type="gramStart"/>
      <w:r w:rsidRPr="005A131E">
        <w:rPr>
          <w:rFonts w:ascii="Arial" w:hAnsi="Arial" w:cs="Arial"/>
          <w:sz w:val="24"/>
          <w:szCs w:val="24"/>
        </w:rPr>
        <w:t>propor</w:t>
      </w:r>
      <w:proofErr w:type="gramEnd"/>
      <w:r w:rsidRPr="005A131E">
        <w:rPr>
          <w:rFonts w:ascii="Arial" w:hAnsi="Arial" w:cs="Arial"/>
          <w:sz w:val="24"/>
          <w:szCs w:val="24"/>
        </w:rPr>
        <w:t xml:space="preserve"> ao Decanato de Pesquisa e Pós-Graduação os currículos dos cursos de Pós-Graduação, </w:t>
      </w:r>
      <w:proofErr w:type="spellStart"/>
      <w:r w:rsidRPr="005A131E">
        <w:rPr>
          <w:rFonts w:ascii="Arial" w:hAnsi="Arial" w:cs="Arial"/>
          <w:i/>
          <w:iCs/>
          <w:sz w:val="24"/>
          <w:szCs w:val="24"/>
        </w:rPr>
        <w:t>stricto</w:t>
      </w:r>
      <w:proofErr w:type="spellEnd"/>
      <w:r w:rsidRPr="005A131E">
        <w:rPr>
          <w:rFonts w:ascii="Arial" w:hAnsi="Arial" w:cs="Arial"/>
          <w:i/>
          <w:iCs/>
          <w:sz w:val="24"/>
          <w:szCs w:val="24"/>
        </w:rPr>
        <w:t xml:space="preserve"> </w:t>
      </w:r>
      <w:r w:rsidRPr="005A131E">
        <w:rPr>
          <w:rFonts w:ascii="Arial" w:hAnsi="Arial" w:cs="Arial"/>
          <w:iCs/>
          <w:sz w:val="24"/>
          <w:szCs w:val="24"/>
        </w:rPr>
        <w:t>e</w:t>
      </w:r>
      <w:r w:rsidRPr="005A131E">
        <w:rPr>
          <w:rFonts w:ascii="Arial" w:hAnsi="Arial" w:cs="Arial"/>
          <w:i/>
          <w:iCs/>
          <w:sz w:val="24"/>
          <w:szCs w:val="24"/>
        </w:rPr>
        <w:t xml:space="preserve"> lato</w:t>
      </w:r>
      <w:r w:rsidRPr="005A131E">
        <w:rPr>
          <w:rFonts w:ascii="Arial" w:hAnsi="Arial" w:cs="Arial"/>
          <w:sz w:val="24"/>
          <w:szCs w:val="24"/>
        </w:rPr>
        <w:t xml:space="preserve"> </w:t>
      </w:r>
      <w:proofErr w:type="spellStart"/>
      <w:r w:rsidRPr="005A131E">
        <w:rPr>
          <w:rFonts w:ascii="Arial" w:hAnsi="Arial" w:cs="Arial"/>
          <w:i/>
          <w:iCs/>
          <w:sz w:val="24"/>
          <w:szCs w:val="24"/>
        </w:rPr>
        <w:t>sensu</w:t>
      </w:r>
      <w:proofErr w:type="spellEnd"/>
      <w:r w:rsidRPr="005A131E">
        <w:rPr>
          <w:rFonts w:ascii="Arial" w:hAnsi="Arial" w:cs="Arial"/>
          <w:sz w:val="24"/>
          <w:szCs w:val="24"/>
        </w:rPr>
        <w:t>, bem como suas modificações;</w:t>
      </w:r>
    </w:p>
    <w:p w:rsidR="00627B2E" w:rsidRPr="005A131E" w:rsidRDefault="00627B2E" w:rsidP="00627B2E">
      <w:pPr>
        <w:numPr>
          <w:ilvl w:val="0"/>
          <w:numId w:val="13"/>
        </w:numPr>
        <w:tabs>
          <w:tab w:val="left" w:pos="1418"/>
        </w:tabs>
        <w:spacing w:before="120" w:after="120"/>
        <w:ind w:left="1418" w:hanging="1418"/>
        <w:jc w:val="both"/>
        <w:rPr>
          <w:rFonts w:ascii="Arial" w:hAnsi="Arial" w:cs="Arial"/>
          <w:sz w:val="24"/>
          <w:szCs w:val="24"/>
        </w:rPr>
      </w:pPr>
      <w:proofErr w:type="gramStart"/>
      <w:r w:rsidRPr="005A131E">
        <w:rPr>
          <w:rFonts w:ascii="Arial" w:hAnsi="Arial" w:cs="Arial"/>
          <w:sz w:val="24"/>
          <w:szCs w:val="24"/>
        </w:rPr>
        <w:t>homologar</w:t>
      </w:r>
      <w:proofErr w:type="gramEnd"/>
      <w:r w:rsidRPr="005A131E">
        <w:rPr>
          <w:rFonts w:ascii="Arial" w:hAnsi="Arial" w:cs="Arial"/>
          <w:sz w:val="24"/>
          <w:szCs w:val="24"/>
        </w:rPr>
        <w:t xml:space="preserve"> a indicação de Docentes para a coordenação de cursos de Pós-Graduação </w:t>
      </w:r>
      <w:proofErr w:type="spellStart"/>
      <w:r w:rsidRPr="005A131E">
        <w:rPr>
          <w:rFonts w:ascii="Arial" w:hAnsi="Arial" w:cs="Arial"/>
          <w:i/>
          <w:iCs/>
          <w:sz w:val="24"/>
          <w:szCs w:val="24"/>
        </w:rPr>
        <w:t>stricto</w:t>
      </w:r>
      <w:proofErr w:type="spellEnd"/>
      <w:r w:rsidRPr="005A131E">
        <w:rPr>
          <w:rFonts w:ascii="Arial" w:hAnsi="Arial" w:cs="Arial"/>
          <w:i/>
          <w:iCs/>
          <w:sz w:val="24"/>
          <w:szCs w:val="24"/>
        </w:rPr>
        <w:t xml:space="preserve"> </w:t>
      </w:r>
      <w:r w:rsidRPr="005A131E">
        <w:rPr>
          <w:rFonts w:ascii="Arial" w:hAnsi="Arial" w:cs="Arial"/>
          <w:sz w:val="24"/>
          <w:szCs w:val="24"/>
        </w:rPr>
        <w:t>e</w:t>
      </w:r>
      <w:r w:rsidRPr="005A131E">
        <w:rPr>
          <w:rFonts w:ascii="Arial" w:hAnsi="Arial" w:cs="Arial"/>
          <w:i/>
          <w:iCs/>
          <w:sz w:val="24"/>
          <w:szCs w:val="24"/>
        </w:rPr>
        <w:t xml:space="preserve"> lato </w:t>
      </w:r>
      <w:proofErr w:type="spellStart"/>
      <w:r w:rsidRPr="005A131E">
        <w:rPr>
          <w:rFonts w:ascii="Arial" w:hAnsi="Arial" w:cs="Arial"/>
          <w:i/>
          <w:iCs/>
          <w:sz w:val="24"/>
          <w:szCs w:val="24"/>
        </w:rPr>
        <w:t>sensu</w:t>
      </w:r>
      <w:proofErr w:type="spellEnd"/>
      <w:r w:rsidRPr="005A131E">
        <w:rPr>
          <w:rFonts w:ascii="Arial" w:hAnsi="Arial" w:cs="Arial"/>
          <w:sz w:val="24"/>
          <w:szCs w:val="24"/>
        </w:rPr>
        <w:t>;</w:t>
      </w:r>
    </w:p>
    <w:p w:rsidR="00627B2E" w:rsidRPr="005A131E" w:rsidRDefault="00627B2E" w:rsidP="00627B2E">
      <w:pPr>
        <w:numPr>
          <w:ilvl w:val="0"/>
          <w:numId w:val="13"/>
        </w:numPr>
        <w:tabs>
          <w:tab w:val="left" w:pos="1418"/>
        </w:tabs>
        <w:spacing w:before="120" w:after="120"/>
        <w:ind w:left="1418" w:hanging="1418"/>
        <w:jc w:val="both"/>
        <w:rPr>
          <w:rFonts w:ascii="Arial" w:hAnsi="Arial" w:cs="Arial"/>
          <w:sz w:val="24"/>
          <w:szCs w:val="24"/>
        </w:rPr>
      </w:pPr>
      <w:proofErr w:type="gramStart"/>
      <w:r w:rsidRPr="005A131E">
        <w:rPr>
          <w:rFonts w:ascii="Arial" w:hAnsi="Arial" w:cs="Arial"/>
          <w:sz w:val="24"/>
          <w:szCs w:val="24"/>
        </w:rPr>
        <w:t>analisar</w:t>
      </w:r>
      <w:proofErr w:type="gramEnd"/>
      <w:r w:rsidRPr="005A131E">
        <w:rPr>
          <w:rFonts w:ascii="Arial" w:hAnsi="Arial" w:cs="Arial"/>
          <w:sz w:val="24"/>
          <w:szCs w:val="24"/>
        </w:rPr>
        <w:t xml:space="preserve"> solicitações de credenciamento e recredenciamento de Docentes para atuarem na Pós-Graduação;</w:t>
      </w:r>
    </w:p>
    <w:p w:rsidR="00627B2E" w:rsidRPr="005A131E" w:rsidRDefault="00627B2E" w:rsidP="00627B2E">
      <w:pPr>
        <w:numPr>
          <w:ilvl w:val="0"/>
          <w:numId w:val="13"/>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indicar</w:t>
      </w:r>
      <w:proofErr w:type="gramEnd"/>
      <w:r w:rsidRPr="005A131E">
        <w:rPr>
          <w:rFonts w:ascii="Arial" w:hAnsi="Arial" w:cs="Arial"/>
          <w:sz w:val="24"/>
          <w:szCs w:val="24"/>
        </w:rPr>
        <w:t xml:space="preserve"> Docentes para representação na Câmara de Pesquisa e Pós-Graduação (CPP);</w:t>
      </w:r>
    </w:p>
    <w:p w:rsidR="00627B2E" w:rsidRPr="005A131E" w:rsidRDefault="00627B2E" w:rsidP="00627B2E">
      <w:pPr>
        <w:numPr>
          <w:ilvl w:val="0"/>
          <w:numId w:val="13"/>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homologar</w:t>
      </w:r>
      <w:proofErr w:type="gramEnd"/>
      <w:r w:rsidRPr="005A131E">
        <w:rPr>
          <w:rFonts w:ascii="Arial" w:hAnsi="Arial" w:cs="Arial"/>
          <w:sz w:val="24"/>
          <w:szCs w:val="24"/>
        </w:rPr>
        <w:t xml:space="preserve"> a abertura de processos seletivos;</w:t>
      </w:r>
    </w:p>
    <w:p w:rsidR="00627B2E" w:rsidRPr="005A131E" w:rsidRDefault="00627B2E" w:rsidP="00627B2E">
      <w:pPr>
        <w:numPr>
          <w:ilvl w:val="0"/>
          <w:numId w:val="13"/>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criar</w:t>
      </w:r>
      <w:proofErr w:type="gramEnd"/>
      <w:r w:rsidRPr="005A131E">
        <w:rPr>
          <w:rFonts w:ascii="Arial" w:hAnsi="Arial" w:cs="Arial"/>
          <w:sz w:val="24"/>
          <w:szCs w:val="24"/>
        </w:rPr>
        <w:t xml:space="preserve"> subcomissões para tarefas específicas;</w:t>
      </w:r>
    </w:p>
    <w:p w:rsidR="00627B2E" w:rsidRPr="005A131E" w:rsidRDefault="00627B2E" w:rsidP="00627B2E">
      <w:pPr>
        <w:numPr>
          <w:ilvl w:val="0"/>
          <w:numId w:val="13"/>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opinar</w:t>
      </w:r>
      <w:proofErr w:type="gramEnd"/>
      <w:r w:rsidRPr="005A131E">
        <w:rPr>
          <w:rFonts w:ascii="Arial" w:hAnsi="Arial" w:cs="Arial"/>
          <w:sz w:val="24"/>
          <w:szCs w:val="24"/>
        </w:rPr>
        <w:t xml:space="preserve"> ou deliberar sobre outros assuntos.</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12.</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Compõem o Colegiado de Pós-Graduação do IB:</w:t>
      </w:r>
    </w:p>
    <w:p w:rsidR="00627B2E" w:rsidRPr="005A131E" w:rsidRDefault="00627B2E" w:rsidP="00627B2E">
      <w:pPr>
        <w:numPr>
          <w:ilvl w:val="0"/>
          <w:numId w:val="14"/>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Diretor ou o Vice-Diretor, como Presidente;</w:t>
      </w:r>
    </w:p>
    <w:p w:rsidR="00627B2E" w:rsidRPr="005A131E" w:rsidRDefault="00627B2E" w:rsidP="00627B2E">
      <w:pPr>
        <w:numPr>
          <w:ilvl w:val="0"/>
          <w:numId w:val="14"/>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os</w:t>
      </w:r>
      <w:proofErr w:type="gramEnd"/>
      <w:r w:rsidRPr="005A131E">
        <w:rPr>
          <w:rFonts w:ascii="Arial" w:hAnsi="Arial" w:cs="Arial"/>
          <w:sz w:val="24"/>
          <w:szCs w:val="24"/>
        </w:rPr>
        <w:t xml:space="preserve"> Coordenadores dos Programas de Pós-Graduação do IB;</w:t>
      </w:r>
    </w:p>
    <w:p w:rsidR="00627B2E" w:rsidRPr="005A131E" w:rsidRDefault="00627B2E" w:rsidP="00627B2E">
      <w:pPr>
        <w:numPr>
          <w:ilvl w:val="0"/>
          <w:numId w:val="14"/>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um</w:t>
      </w:r>
      <w:proofErr w:type="gramEnd"/>
      <w:r w:rsidRPr="005A131E">
        <w:rPr>
          <w:rFonts w:ascii="Arial" w:hAnsi="Arial" w:cs="Arial"/>
          <w:sz w:val="24"/>
          <w:szCs w:val="24"/>
        </w:rPr>
        <w:t xml:space="preserve"> representante dos cursos de Pós-Graduação </w:t>
      </w:r>
      <w:r w:rsidRPr="005A131E">
        <w:rPr>
          <w:rFonts w:ascii="Arial" w:hAnsi="Arial" w:cs="Arial"/>
          <w:i/>
          <w:iCs/>
          <w:sz w:val="24"/>
          <w:szCs w:val="24"/>
        </w:rPr>
        <w:t xml:space="preserve">lato </w:t>
      </w:r>
      <w:proofErr w:type="spellStart"/>
      <w:r w:rsidRPr="005A131E">
        <w:rPr>
          <w:rFonts w:ascii="Arial" w:hAnsi="Arial" w:cs="Arial"/>
          <w:i/>
          <w:iCs/>
          <w:sz w:val="24"/>
          <w:szCs w:val="24"/>
        </w:rPr>
        <w:t>sensu</w:t>
      </w:r>
      <w:proofErr w:type="spellEnd"/>
      <w:r w:rsidRPr="005A131E">
        <w:rPr>
          <w:rFonts w:ascii="Arial" w:hAnsi="Arial" w:cs="Arial"/>
          <w:iCs/>
          <w:sz w:val="24"/>
          <w:szCs w:val="24"/>
        </w:rPr>
        <w:t>, quando houver</w:t>
      </w:r>
      <w:r w:rsidRPr="005A131E">
        <w:rPr>
          <w:rFonts w:ascii="Arial" w:hAnsi="Arial" w:cs="Arial"/>
          <w:sz w:val="24"/>
          <w:szCs w:val="24"/>
        </w:rPr>
        <w:t>;</w:t>
      </w:r>
    </w:p>
    <w:p w:rsidR="00627B2E" w:rsidRPr="005A131E" w:rsidRDefault="00627B2E" w:rsidP="00627B2E">
      <w:pPr>
        <w:pStyle w:val="Recuodecorpodetexto"/>
        <w:numPr>
          <w:ilvl w:val="0"/>
          <w:numId w:val="14"/>
        </w:numPr>
        <w:spacing w:before="120"/>
        <w:ind w:left="1418" w:hanging="1418"/>
        <w:jc w:val="both"/>
        <w:rPr>
          <w:rFonts w:ascii="Arial" w:hAnsi="Arial" w:cs="Arial"/>
          <w:szCs w:val="24"/>
        </w:rPr>
      </w:pPr>
      <w:proofErr w:type="gramStart"/>
      <w:r w:rsidRPr="005A131E">
        <w:rPr>
          <w:rFonts w:ascii="Arial" w:hAnsi="Arial" w:cs="Arial"/>
          <w:szCs w:val="24"/>
        </w:rPr>
        <w:t>um</w:t>
      </w:r>
      <w:proofErr w:type="gramEnd"/>
      <w:r w:rsidRPr="005A131E">
        <w:rPr>
          <w:rFonts w:ascii="Arial" w:hAnsi="Arial" w:cs="Arial"/>
          <w:szCs w:val="24"/>
        </w:rPr>
        <w:t xml:space="preserve"> representante Discente dos cursos de Pós-Graduação. </w:t>
      </w:r>
    </w:p>
    <w:p w:rsidR="00627B2E" w:rsidRPr="005A131E" w:rsidRDefault="00627B2E" w:rsidP="00627B2E">
      <w:pPr>
        <w:pStyle w:val="Recuodecorpodetexto"/>
        <w:spacing w:before="120"/>
        <w:ind w:left="1418"/>
        <w:rPr>
          <w:rFonts w:ascii="Arial" w:hAnsi="Arial" w:cs="Arial"/>
          <w:szCs w:val="24"/>
        </w:rPr>
      </w:pPr>
      <w:r w:rsidRPr="005A131E">
        <w:rPr>
          <w:rFonts w:ascii="Arial" w:hAnsi="Arial" w:cs="Arial"/>
          <w:szCs w:val="24"/>
        </w:rPr>
        <w:lastRenderedPageBreak/>
        <w:t>Parágrafo único. Nas suas faltas ou impedimentos, os representantes referidos nas alíneas II a IV serão substituídos pelos respectivos suplentes, eleitos na forma definida para os titulares.</w:t>
      </w:r>
    </w:p>
    <w:p w:rsidR="00627B2E" w:rsidRPr="005A131E" w:rsidRDefault="00627B2E" w:rsidP="00627B2E">
      <w:pPr>
        <w:spacing w:before="120" w:after="120"/>
        <w:ind w:left="1418" w:hanging="1418"/>
        <w:jc w:val="both"/>
        <w:rPr>
          <w:rFonts w:ascii="Arial" w:hAnsi="Arial" w:cs="Arial"/>
          <w:b/>
          <w:sz w:val="24"/>
          <w:szCs w:val="24"/>
        </w:rPr>
      </w:pPr>
      <w:r w:rsidRPr="005A131E">
        <w:rPr>
          <w:rFonts w:ascii="Arial" w:hAnsi="Arial" w:cs="Arial"/>
          <w:sz w:val="24"/>
          <w:szCs w:val="24"/>
        </w:rPr>
        <w:t xml:space="preserve">Art. 13. </w:t>
      </w:r>
      <w:r w:rsidRPr="005A131E">
        <w:rPr>
          <w:rFonts w:ascii="Arial" w:hAnsi="Arial" w:cs="Arial"/>
          <w:sz w:val="24"/>
          <w:szCs w:val="24"/>
        </w:rPr>
        <w:tab/>
        <w:t>Os diferentes Programas de Pós-Graduação do IB se organizam de acordo com a Resolução 91/2004 do CEPE, sendo regidos pelos seus respectivos regulamentos internos, possuindo Colegiados específicos próprios.</w:t>
      </w:r>
      <w:r w:rsidRPr="005A131E">
        <w:rPr>
          <w:rFonts w:ascii="Arial" w:hAnsi="Arial" w:cs="Arial"/>
          <w:b/>
          <w:sz w:val="24"/>
          <w:szCs w:val="24"/>
        </w:rPr>
        <w:t xml:space="preserve"> </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14.</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São atribuições do Coordenador de cada Programa de Pós-Graduação do IB:</w:t>
      </w:r>
    </w:p>
    <w:p w:rsidR="00627B2E" w:rsidRPr="005A131E" w:rsidRDefault="00627B2E" w:rsidP="00627B2E">
      <w:pPr>
        <w:numPr>
          <w:ilvl w:val="1"/>
          <w:numId w:val="15"/>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gerenciar</w:t>
      </w:r>
      <w:proofErr w:type="gramEnd"/>
      <w:r w:rsidRPr="005A131E">
        <w:rPr>
          <w:rFonts w:ascii="Arial" w:hAnsi="Arial" w:cs="Arial"/>
          <w:sz w:val="24"/>
          <w:szCs w:val="24"/>
        </w:rPr>
        <w:t xml:space="preserve"> as atividades de seu respectivo Programa de Pós-Graduação;</w:t>
      </w:r>
    </w:p>
    <w:p w:rsidR="00627B2E" w:rsidRPr="005A131E" w:rsidRDefault="00627B2E" w:rsidP="00627B2E">
      <w:pPr>
        <w:numPr>
          <w:ilvl w:val="1"/>
          <w:numId w:val="15"/>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incentivar</w:t>
      </w:r>
      <w:proofErr w:type="gramEnd"/>
      <w:r w:rsidRPr="005A131E">
        <w:rPr>
          <w:rFonts w:ascii="Arial" w:hAnsi="Arial" w:cs="Arial"/>
          <w:sz w:val="24"/>
          <w:szCs w:val="24"/>
        </w:rPr>
        <w:t xml:space="preserve"> a pesquisa no âmbito do Programa de Pós-Graduação;</w:t>
      </w:r>
    </w:p>
    <w:p w:rsidR="00627B2E" w:rsidRPr="005A131E" w:rsidRDefault="00627B2E" w:rsidP="00627B2E">
      <w:pPr>
        <w:numPr>
          <w:ilvl w:val="1"/>
          <w:numId w:val="15"/>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cumprir</w:t>
      </w:r>
      <w:proofErr w:type="gramEnd"/>
      <w:r w:rsidRPr="005A131E">
        <w:rPr>
          <w:rFonts w:ascii="Arial" w:hAnsi="Arial" w:cs="Arial"/>
          <w:sz w:val="24"/>
          <w:szCs w:val="24"/>
        </w:rPr>
        <w:t xml:space="preserve"> e fazer cumprir as deliberações do Colegiado do Programa de Pós-Graduação;</w:t>
      </w:r>
    </w:p>
    <w:p w:rsidR="00627B2E" w:rsidRPr="005A131E" w:rsidRDefault="00627B2E" w:rsidP="00627B2E">
      <w:pPr>
        <w:numPr>
          <w:ilvl w:val="1"/>
          <w:numId w:val="15"/>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cumprir</w:t>
      </w:r>
      <w:proofErr w:type="gramEnd"/>
      <w:r w:rsidRPr="005A131E">
        <w:rPr>
          <w:rFonts w:ascii="Arial" w:hAnsi="Arial" w:cs="Arial"/>
          <w:sz w:val="24"/>
          <w:szCs w:val="24"/>
        </w:rPr>
        <w:t xml:space="preserve"> e fazer cumprir o Regulamento Interno do Programa de Pós-Graduação;</w:t>
      </w:r>
    </w:p>
    <w:p w:rsidR="00627B2E" w:rsidRPr="005A131E" w:rsidRDefault="00627B2E" w:rsidP="00627B2E">
      <w:pPr>
        <w:numPr>
          <w:ilvl w:val="1"/>
          <w:numId w:val="15"/>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preparar</w:t>
      </w:r>
      <w:proofErr w:type="gramEnd"/>
      <w:r w:rsidRPr="005A131E">
        <w:rPr>
          <w:rFonts w:ascii="Arial" w:hAnsi="Arial" w:cs="Arial"/>
          <w:sz w:val="24"/>
          <w:szCs w:val="24"/>
        </w:rPr>
        <w:t xml:space="preserve"> a lista de oferta de disciplinas do Programa de Pós-Graduação para cada período letivo;   </w:t>
      </w:r>
    </w:p>
    <w:p w:rsidR="00627B2E" w:rsidRPr="005A131E" w:rsidRDefault="00627B2E" w:rsidP="00627B2E">
      <w:pPr>
        <w:numPr>
          <w:ilvl w:val="1"/>
          <w:numId w:val="15"/>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distribuir</w:t>
      </w:r>
      <w:proofErr w:type="gramEnd"/>
      <w:r w:rsidRPr="005A131E">
        <w:rPr>
          <w:rFonts w:ascii="Arial" w:hAnsi="Arial" w:cs="Arial"/>
          <w:sz w:val="24"/>
          <w:szCs w:val="24"/>
        </w:rPr>
        <w:t xml:space="preserve"> os recursos financeiros disponíveis de acordo com os critérios definidos pelo Colegiado dos Programas de Pós-Graduação do IB; </w:t>
      </w:r>
    </w:p>
    <w:p w:rsidR="00627B2E" w:rsidRPr="005A131E" w:rsidRDefault="00627B2E" w:rsidP="00627B2E">
      <w:pPr>
        <w:pStyle w:val="Recuodecorpodetexto2"/>
        <w:numPr>
          <w:ilvl w:val="1"/>
          <w:numId w:val="15"/>
        </w:numPr>
        <w:spacing w:before="120" w:line="240" w:lineRule="auto"/>
        <w:ind w:left="1418" w:hanging="1418"/>
        <w:jc w:val="both"/>
        <w:rPr>
          <w:rFonts w:ascii="Arial" w:hAnsi="Arial" w:cs="Arial"/>
          <w:szCs w:val="24"/>
        </w:rPr>
      </w:pPr>
      <w:proofErr w:type="gramStart"/>
      <w:r w:rsidRPr="005A131E">
        <w:rPr>
          <w:rFonts w:ascii="Arial" w:hAnsi="Arial" w:cs="Arial"/>
          <w:szCs w:val="24"/>
        </w:rPr>
        <w:t>elaborar</w:t>
      </w:r>
      <w:proofErr w:type="gramEnd"/>
      <w:r w:rsidRPr="005A131E">
        <w:rPr>
          <w:rFonts w:ascii="Arial" w:hAnsi="Arial" w:cs="Arial"/>
          <w:szCs w:val="24"/>
        </w:rPr>
        <w:t xml:space="preserve"> o relatório anual da Coordenação de Aperfeiçoamento de Pessoal de Nível Superior (CAPES) para avaliação do Programa de Pós-Graduação;</w:t>
      </w:r>
    </w:p>
    <w:p w:rsidR="00627B2E" w:rsidRPr="005A131E" w:rsidRDefault="00627B2E" w:rsidP="00627B2E">
      <w:pPr>
        <w:numPr>
          <w:ilvl w:val="1"/>
          <w:numId w:val="15"/>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presidir</w:t>
      </w:r>
      <w:proofErr w:type="gramEnd"/>
      <w:r w:rsidRPr="005A131E">
        <w:rPr>
          <w:rFonts w:ascii="Arial" w:hAnsi="Arial" w:cs="Arial"/>
          <w:sz w:val="24"/>
          <w:szCs w:val="24"/>
        </w:rPr>
        <w:t xml:space="preserve"> a Comissão e o Colegiado específico do Programa de Pós-Graduação.</w:t>
      </w:r>
    </w:p>
    <w:p w:rsidR="00627B2E" w:rsidRPr="005A131E" w:rsidRDefault="00627B2E" w:rsidP="00627B2E">
      <w:pPr>
        <w:spacing w:line="360" w:lineRule="auto"/>
        <w:jc w:val="both"/>
        <w:rPr>
          <w:rFonts w:ascii="Arial" w:hAnsi="Arial" w:cs="Arial"/>
          <w:sz w:val="24"/>
          <w:szCs w:val="24"/>
        </w:rPr>
      </w:pPr>
    </w:p>
    <w:p w:rsidR="00627B2E" w:rsidRPr="005A131E" w:rsidRDefault="00627B2E" w:rsidP="00627B2E">
      <w:pPr>
        <w:spacing w:line="360" w:lineRule="auto"/>
        <w:jc w:val="center"/>
        <w:rPr>
          <w:rFonts w:ascii="Arial" w:hAnsi="Arial" w:cs="Arial"/>
          <w:sz w:val="24"/>
          <w:szCs w:val="24"/>
        </w:rPr>
      </w:pPr>
      <w:r w:rsidRPr="005A131E">
        <w:rPr>
          <w:rFonts w:ascii="Arial" w:hAnsi="Arial" w:cs="Arial"/>
          <w:sz w:val="24"/>
          <w:szCs w:val="24"/>
        </w:rPr>
        <w:t>Seção III – Da Direção</w:t>
      </w:r>
    </w:p>
    <w:p w:rsidR="00627B2E" w:rsidRPr="005A131E" w:rsidRDefault="00627B2E" w:rsidP="00627B2E">
      <w:pPr>
        <w:spacing w:line="360" w:lineRule="auto"/>
        <w:ind w:left="993" w:hanging="284"/>
        <w:jc w:val="both"/>
        <w:rPr>
          <w:rFonts w:ascii="Arial" w:hAnsi="Arial" w:cs="Arial"/>
          <w:sz w:val="24"/>
          <w:szCs w:val="24"/>
        </w:rPr>
      </w:pPr>
    </w:p>
    <w:p w:rsidR="00627B2E" w:rsidRPr="005A131E" w:rsidRDefault="00627B2E" w:rsidP="00627B2E">
      <w:pPr>
        <w:spacing w:before="120" w:after="120"/>
        <w:ind w:left="1418" w:hanging="1418"/>
        <w:jc w:val="both"/>
        <w:rPr>
          <w:rFonts w:ascii="Arial" w:hAnsi="Arial" w:cs="Arial"/>
          <w:b/>
          <w:sz w:val="24"/>
          <w:szCs w:val="24"/>
        </w:rPr>
      </w:pPr>
      <w:r w:rsidRPr="005A131E">
        <w:rPr>
          <w:rFonts w:ascii="Arial" w:hAnsi="Arial" w:cs="Arial"/>
          <w:sz w:val="24"/>
          <w:szCs w:val="24"/>
        </w:rPr>
        <w:t>Art. 15.</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Compõem a Direção do IB</w:t>
      </w:r>
      <w:r w:rsidRPr="005A131E">
        <w:rPr>
          <w:rFonts w:ascii="Arial" w:hAnsi="Arial" w:cs="Arial"/>
          <w:b/>
          <w:sz w:val="24"/>
          <w:szCs w:val="24"/>
        </w:rPr>
        <w:t>:</w:t>
      </w:r>
    </w:p>
    <w:p w:rsidR="00627B2E" w:rsidRPr="005A131E" w:rsidRDefault="00627B2E" w:rsidP="00627B2E">
      <w:pPr>
        <w:numPr>
          <w:ilvl w:val="1"/>
          <w:numId w:val="16"/>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Diretor;</w:t>
      </w:r>
    </w:p>
    <w:p w:rsidR="00627B2E" w:rsidRPr="005A131E" w:rsidRDefault="00627B2E" w:rsidP="00627B2E">
      <w:pPr>
        <w:numPr>
          <w:ilvl w:val="1"/>
          <w:numId w:val="16"/>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Vice-Diretor;</w:t>
      </w:r>
    </w:p>
    <w:p w:rsidR="00627B2E" w:rsidRPr="005A131E" w:rsidRDefault="00627B2E" w:rsidP="00627B2E">
      <w:pPr>
        <w:numPr>
          <w:ilvl w:val="1"/>
          <w:numId w:val="16"/>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w:t>
      </w:r>
      <w:proofErr w:type="gramEnd"/>
      <w:r w:rsidRPr="005A131E">
        <w:rPr>
          <w:rFonts w:ascii="Arial" w:hAnsi="Arial" w:cs="Arial"/>
          <w:sz w:val="24"/>
          <w:szCs w:val="24"/>
        </w:rPr>
        <w:t xml:space="preserve"> Secretaria Administrativa do IB. </w:t>
      </w:r>
    </w:p>
    <w:p w:rsidR="00627B2E" w:rsidRPr="005A131E" w:rsidRDefault="00627B2E" w:rsidP="00627B2E">
      <w:pPr>
        <w:spacing w:before="120" w:after="120"/>
        <w:ind w:left="1418" w:hanging="1418"/>
        <w:jc w:val="both"/>
        <w:rPr>
          <w:rFonts w:ascii="Arial" w:hAnsi="Arial" w:cs="Arial"/>
          <w:b/>
          <w:sz w:val="24"/>
          <w:szCs w:val="24"/>
        </w:rPr>
      </w:pPr>
      <w:r w:rsidRPr="005A131E">
        <w:rPr>
          <w:rFonts w:ascii="Arial" w:hAnsi="Arial" w:cs="Arial"/>
          <w:sz w:val="24"/>
          <w:szCs w:val="24"/>
        </w:rPr>
        <w:t>Art. 16.</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O Diretor e o Vice-Diretor do IB serão escolhidos na forma da lei.</w:t>
      </w:r>
    </w:p>
    <w:p w:rsidR="00627B2E" w:rsidRPr="005A131E" w:rsidRDefault="00627B2E" w:rsidP="00627B2E">
      <w:pPr>
        <w:spacing w:before="120" w:after="120"/>
        <w:ind w:left="1985" w:hanging="567"/>
        <w:jc w:val="both"/>
        <w:rPr>
          <w:rFonts w:ascii="Arial" w:hAnsi="Arial" w:cs="Arial"/>
          <w:b/>
          <w:sz w:val="24"/>
          <w:szCs w:val="24"/>
        </w:rPr>
      </w:pPr>
      <w:r w:rsidRPr="005A131E">
        <w:rPr>
          <w:rFonts w:ascii="Arial" w:hAnsi="Arial" w:cs="Arial"/>
          <w:sz w:val="24"/>
          <w:szCs w:val="24"/>
        </w:rPr>
        <w:t>§1</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Nas faltas e nos impedimentos do Diretor, a Direção é exercida pelo Vice-Diretor.</w:t>
      </w:r>
      <w:r w:rsidRPr="005A131E">
        <w:rPr>
          <w:rFonts w:ascii="Arial" w:hAnsi="Arial" w:cs="Arial"/>
          <w:b/>
          <w:sz w:val="24"/>
          <w:szCs w:val="24"/>
        </w:rPr>
        <w:t xml:space="preserve"> </w:t>
      </w:r>
    </w:p>
    <w:p w:rsidR="00627B2E" w:rsidRPr="005A131E" w:rsidRDefault="00627B2E" w:rsidP="00627B2E">
      <w:pPr>
        <w:spacing w:before="120" w:after="120"/>
        <w:ind w:left="1985" w:hanging="567"/>
        <w:jc w:val="both"/>
        <w:rPr>
          <w:rFonts w:ascii="Arial" w:hAnsi="Arial" w:cs="Arial"/>
          <w:b/>
          <w:sz w:val="24"/>
          <w:szCs w:val="24"/>
        </w:rPr>
      </w:pPr>
      <w:r w:rsidRPr="005A131E">
        <w:rPr>
          <w:rFonts w:ascii="Arial" w:hAnsi="Arial" w:cs="Arial"/>
          <w:sz w:val="24"/>
          <w:szCs w:val="24"/>
        </w:rPr>
        <w:t>§2</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Nas faltas e nos impedimentos do Diretor e do Vice-Diretor, a Direção é exercida pelo membro do Conselho do IB que tiver mais tempo de exercício do magistério na Universidade de Brasília.</w:t>
      </w:r>
    </w:p>
    <w:p w:rsidR="00627B2E" w:rsidRPr="005A131E" w:rsidRDefault="00627B2E" w:rsidP="00627B2E">
      <w:pPr>
        <w:spacing w:before="120" w:after="120"/>
        <w:ind w:left="1418" w:hanging="1418"/>
        <w:jc w:val="both"/>
        <w:rPr>
          <w:rFonts w:ascii="Arial" w:hAnsi="Arial" w:cs="Arial"/>
          <w:b/>
          <w:sz w:val="24"/>
          <w:szCs w:val="24"/>
        </w:rPr>
      </w:pPr>
      <w:r w:rsidRPr="005A131E">
        <w:rPr>
          <w:rFonts w:ascii="Arial" w:hAnsi="Arial" w:cs="Arial"/>
          <w:sz w:val="24"/>
          <w:szCs w:val="24"/>
        </w:rPr>
        <w:t>Art. 17.</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Compete ao Diretor do IB</w:t>
      </w:r>
      <w:r w:rsidRPr="005A131E">
        <w:rPr>
          <w:rFonts w:ascii="Arial" w:hAnsi="Arial" w:cs="Arial"/>
          <w:b/>
          <w:sz w:val="24"/>
          <w:szCs w:val="24"/>
        </w:rPr>
        <w:t>:</w:t>
      </w:r>
      <w:proofErr w:type="gramStart"/>
      <w:r w:rsidRPr="005A131E">
        <w:rPr>
          <w:rFonts w:ascii="Arial" w:hAnsi="Arial" w:cs="Arial"/>
          <w:b/>
          <w:sz w:val="24"/>
          <w:szCs w:val="24"/>
        </w:rPr>
        <w:t xml:space="preserve">  </w:t>
      </w:r>
    </w:p>
    <w:p w:rsidR="00627B2E" w:rsidRPr="005A131E" w:rsidRDefault="00627B2E" w:rsidP="00627B2E">
      <w:pPr>
        <w:numPr>
          <w:ilvl w:val="1"/>
          <w:numId w:val="17"/>
        </w:numPr>
        <w:tabs>
          <w:tab w:val="left" w:pos="1418"/>
        </w:tabs>
        <w:spacing w:before="120" w:after="120"/>
        <w:ind w:left="1418" w:hanging="1418"/>
        <w:jc w:val="both"/>
        <w:rPr>
          <w:rFonts w:ascii="Arial" w:hAnsi="Arial" w:cs="Arial"/>
          <w:sz w:val="24"/>
          <w:szCs w:val="24"/>
        </w:rPr>
      </w:pPr>
      <w:r w:rsidRPr="005A131E">
        <w:rPr>
          <w:rFonts w:ascii="Arial" w:hAnsi="Arial" w:cs="Arial"/>
          <w:sz w:val="24"/>
          <w:szCs w:val="24"/>
        </w:rPr>
        <w:t>coordenar</w:t>
      </w:r>
      <w:proofErr w:type="gramEnd"/>
      <w:r w:rsidRPr="005A131E">
        <w:rPr>
          <w:rFonts w:ascii="Arial" w:hAnsi="Arial" w:cs="Arial"/>
          <w:sz w:val="24"/>
          <w:szCs w:val="24"/>
        </w:rPr>
        <w:t xml:space="preserve"> e fiscalizar o funcionamento do Instituto;</w:t>
      </w:r>
    </w:p>
    <w:p w:rsidR="00627B2E" w:rsidRPr="005A131E" w:rsidRDefault="00627B2E" w:rsidP="00627B2E">
      <w:pPr>
        <w:numPr>
          <w:ilvl w:val="1"/>
          <w:numId w:val="17"/>
        </w:numPr>
        <w:tabs>
          <w:tab w:val="left" w:pos="1418"/>
        </w:tabs>
        <w:spacing w:before="120" w:after="120"/>
        <w:ind w:left="1418" w:hanging="1418"/>
        <w:jc w:val="both"/>
        <w:rPr>
          <w:rFonts w:ascii="Arial" w:hAnsi="Arial" w:cs="Arial"/>
          <w:sz w:val="24"/>
          <w:szCs w:val="24"/>
        </w:rPr>
      </w:pPr>
      <w:proofErr w:type="gramStart"/>
      <w:r w:rsidRPr="005A131E">
        <w:rPr>
          <w:rFonts w:ascii="Arial" w:hAnsi="Arial" w:cs="Arial"/>
          <w:sz w:val="24"/>
          <w:szCs w:val="24"/>
        </w:rPr>
        <w:lastRenderedPageBreak/>
        <w:t>promover</w:t>
      </w:r>
      <w:proofErr w:type="gramEnd"/>
      <w:r w:rsidRPr="005A131E">
        <w:rPr>
          <w:rFonts w:ascii="Arial" w:hAnsi="Arial" w:cs="Arial"/>
          <w:sz w:val="24"/>
          <w:szCs w:val="24"/>
        </w:rPr>
        <w:t xml:space="preserve"> a articulação das atividades dos órgãos integrantes;</w:t>
      </w:r>
    </w:p>
    <w:p w:rsidR="00627B2E" w:rsidRPr="005A131E" w:rsidRDefault="00627B2E" w:rsidP="00627B2E">
      <w:pPr>
        <w:numPr>
          <w:ilvl w:val="1"/>
          <w:numId w:val="17"/>
        </w:numPr>
        <w:tabs>
          <w:tab w:val="left" w:pos="1418"/>
        </w:tabs>
        <w:spacing w:before="120" w:after="120"/>
        <w:ind w:left="1418" w:hanging="1418"/>
        <w:jc w:val="both"/>
        <w:rPr>
          <w:rFonts w:ascii="Arial" w:hAnsi="Arial" w:cs="Arial"/>
          <w:sz w:val="24"/>
          <w:szCs w:val="24"/>
        </w:rPr>
      </w:pPr>
      <w:proofErr w:type="gramStart"/>
      <w:r w:rsidRPr="005A131E">
        <w:rPr>
          <w:rFonts w:ascii="Arial" w:hAnsi="Arial" w:cs="Arial"/>
          <w:sz w:val="24"/>
          <w:szCs w:val="24"/>
        </w:rPr>
        <w:t>representar</w:t>
      </w:r>
      <w:proofErr w:type="gramEnd"/>
      <w:r w:rsidRPr="005A131E">
        <w:rPr>
          <w:rFonts w:ascii="Arial" w:hAnsi="Arial" w:cs="Arial"/>
          <w:sz w:val="24"/>
          <w:szCs w:val="24"/>
        </w:rPr>
        <w:t xml:space="preserve"> o IB no </w:t>
      </w:r>
      <w:proofErr w:type="spellStart"/>
      <w:r w:rsidRPr="005A131E">
        <w:rPr>
          <w:rFonts w:ascii="Arial" w:hAnsi="Arial" w:cs="Arial"/>
          <w:sz w:val="24"/>
          <w:szCs w:val="24"/>
        </w:rPr>
        <w:t>Consuni</w:t>
      </w:r>
      <w:proofErr w:type="spellEnd"/>
      <w:r w:rsidRPr="005A131E">
        <w:rPr>
          <w:rFonts w:ascii="Arial" w:hAnsi="Arial" w:cs="Arial"/>
          <w:sz w:val="24"/>
          <w:szCs w:val="24"/>
        </w:rPr>
        <w:t xml:space="preserve"> e no CAD;</w:t>
      </w:r>
    </w:p>
    <w:p w:rsidR="00627B2E" w:rsidRPr="005A131E" w:rsidRDefault="00627B2E" w:rsidP="00627B2E">
      <w:pPr>
        <w:numPr>
          <w:ilvl w:val="1"/>
          <w:numId w:val="17"/>
        </w:numPr>
        <w:tabs>
          <w:tab w:val="left" w:pos="1418"/>
        </w:tabs>
        <w:spacing w:before="120" w:after="120"/>
        <w:ind w:left="1418" w:hanging="1418"/>
        <w:jc w:val="both"/>
        <w:rPr>
          <w:rFonts w:ascii="Arial" w:hAnsi="Arial" w:cs="Arial"/>
          <w:sz w:val="24"/>
          <w:szCs w:val="24"/>
        </w:rPr>
      </w:pPr>
      <w:proofErr w:type="gramStart"/>
      <w:r w:rsidRPr="005A131E">
        <w:rPr>
          <w:rFonts w:ascii="Arial" w:hAnsi="Arial" w:cs="Arial"/>
          <w:sz w:val="24"/>
          <w:szCs w:val="24"/>
        </w:rPr>
        <w:t>representar</w:t>
      </w:r>
      <w:proofErr w:type="gramEnd"/>
      <w:r w:rsidRPr="005A131E">
        <w:rPr>
          <w:rFonts w:ascii="Arial" w:hAnsi="Arial" w:cs="Arial"/>
          <w:sz w:val="24"/>
          <w:szCs w:val="24"/>
        </w:rPr>
        <w:t xml:space="preserve"> o IB em solenidades internas e externas;</w:t>
      </w:r>
    </w:p>
    <w:p w:rsidR="00627B2E" w:rsidRPr="005A131E" w:rsidRDefault="00627B2E" w:rsidP="00627B2E">
      <w:pPr>
        <w:numPr>
          <w:ilvl w:val="1"/>
          <w:numId w:val="17"/>
        </w:numPr>
        <w:tabs>
          <w:tab w:val="left" w:pos="1418"/>
        </w:tabs>
        <w:spacing w:before="120" w:after="120"/>
        <w:ind w:left="1418" w:hanging="1418"/>
        <w:jc w:val="both"/>
        <w:rPr>
          <w:rFonts w:ascii="Arial" w:hAnsi="Arial" w:cs="Arial"/>
          <w:sz w:val="24"/>
          <w:szCs w:val="24"/>
        </w:rPr>
      </w:pPr>
      <w:proofErr w:type="gramStart"/>
      <w:r w:rsidRPr="005A131E">
        <w:rPr>
          <w:rFonts w:ascii="Arial" w:hAnsi="Arial" w:cs="Arial"/>
          <w:sz w:val="24"/>
          <w:szCs w:val="24"/>
        </w:rPr>
        <w:t>convocar</w:t>
      </w:r>
      <w:proofErr w:type="gramEnd"/>
      <w:r w:rsidRPr="005A131E">
        <w:rPr>
          <w:rFonts w:ascii="Arial" w:hAnsi="Arial" w:cs="Arial"/>
          <w:sz w:val="24"/>
          <w:szCs w:val="24"/>
        </w:rPr>
        <w:t xml:space="preserve"> e presidir as reuniões do Conselho do Instituto; do Colegiado dos Cursos de Graduação e Extensão e/ou do Colegiado de Pós-Graduação;</w:t>
      </w:r>
    </w:p>
    <w:p w:rsidR="00627B2E" w:rsidRPr="005A131E" w:rsidRDefault="00627B2E" w:rsidP="00627B2E">
      <w:pPr>
        <w:numPr>
          <w:ilvl w:val="1"/>
          <w:numId w:val="17"/>
        </w:numPr>
        <w:tabs>
          <w:tab w:val="left" w:pos="1418"/>
        </w:tabs>
        <w:spacing w:before="120" w:after="120"/>
        <w:ind w:left="1418" w:hanging="1418"/>
        <w:jc w:val="both"/>
        <w:rPr>
          <w:rFonts w:ascii="Arial" w:hAnsi="Arial" w:cs="Arial"/>
          <w:sz w:val="24"/>
          <w:szCs w:val="24"/>
        </w:rPr>
      </w:pPr>
      <w:proofErr w:type="gramStart"/>
      <w:r w:rsidRPr="005A131E">
        <w:rPr>
          <w:rFonts w:ascii="Arial" w:hAnsi="Arial" w:cs="Arial"/>
          <w:sz w:val="24"/>
          <w:szCs w:val="24"/>
        </w:rPr>
        <w:t>cumprir</w:t>
      </w:r>
      <w:proofErr w:type="gramEnd"/>
      <w:r w:rsidRPr="005A131E">
        <w:rPr>
          <w:rFonts w:ascii="Arial" w:hAnsi="Arial" w:cs="Arial"/>
          <w:sz w:val="24"/>
          <w:szCs w:val="24"/>
        </w:rPr>
        <w:t xml:space="preserve"> e fazer cumprir as disposições do Estatuto e do Regimento Geral da UnB, do Regimento Interno do Instituto e as normas pertinentes;</w:t>
      </w:r>
    </w:p>
    <w:p w:rsidR="00627B2E" w:rsidRPr="005A131E" w:rsidRDefault="00627B2E" w:rsidP="00627B2E">
      <w:pPr>
        <w:numPr>
          <w:ilvl w:val="1"/>
          <w:numId w:val="17"/>
        </w:numPr>
        <w:tabs>
          <w:tab w:val="left" w:pos="1418"/>
        </w:tabs>
        <w:spacing w:before="120" w:after="120"/>
        <w:ind w:left="1418" w:hanging="1418"/>
        <w:jc w:val="both"/>
        <w:rPr>
          <w:rFonts w:ascii="Arial" w:hAnsi="Arial" w:cs="Arial"/>
          <w:sz w:val="24"/>
          <w:szCs w:val="24"/>
        </w:rPr>
      </w:pPr>
      <w:proofErr w:type="gramStart"/>
      <w:r w:rsidRPr="005A131E">
        <w:rPr>
          <w:rFonts w:ascii="Arial" w:hAnsi="Arial" w:cs="Arial"/>
          <w:sz w:val="24"/>
          <w:szCs w:val="24"/>
        </w:rPr>
        <w:t>cumprir</w:t>
      </w:r>
      <w:proofErr w:type="gramEnd"/>
      <w:r w:rsidRPr="005A131E">
        <w:rPr>
          <w:rFonts w:ascii="Arial" w:hAnsi="Arial" w:cs="Arial"/>
          <w:sz w:val="24"/>
          <w:szCs w:val="24"/>
        </w:rPr>
        <w:t xml:space="preserve"> e fazer cumprir as deliberações do Conselho e dos Colegiados do Instituto;</w:t>
      </w:r>
    </w:p>
    <w:p w:rsidR="00627B2E" w:rsidRPr="005A131E" w:rsidRDefault="00627B2E" w:rsidP="00627B2E">
      <w:pPr>
        <w:numPr>
          <w:ilvl w:val="1"/>
          <w:numId w:val="17"/>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fazer</w:t>
      </w:r>
      <w:proofErr w:type="gramEnd"/>
      <w:r w:rsidRPr="005A131E">
        <w:rPr>
          <w:rFonts w:ascii="Arial" w:hAnsi="Arial" w:cs="Arial"/>
          <w:sz w:val="24"/>
          <w:szCs w:val="24"/>
        </w:rPr>
        <w:t xml:space="preserve"> cumprir, no âmbito do Instituto, as normas baixadas por instâncias superiores;</w:t>
      </w:r>
    </w:p>
    <w:p w:rsidR="00627B2E" w:rsidRPr="005A131E" w:rsidRDefault="00627B2E" w:rsidP="00627B2E">
      <w:pPr>
        <w:numPr>
          <w:ilvl w:val="1"/>
          <w:numId w:val="17"/>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alocar</w:t>
      </w:r>
      <w:proofErr w:type="gramEnd"/>
      <w:r w:rsidRPr="005A131E">
        <w:rPr>
          <w:rFonts w:ascii="Arial" w:hAnsi="Arial" w:cs="Arial"/>
          <w:sz w:val="24"/>
          <w:szCs w:val="24"/>
        </w:rPr>
        <w:t xml:space="preserve"> recursos orçamentários, conforme critérios definidos pelo Conselho do Instituto;</w:t>
      </w:r>
    </w:p>
    <w:p w:rsidR="00627B2E" w:rsidRPr="005A131E" w:rsidRDefault="00627B2E" w:rsidP="00627B2E">
      <w:pPr>
        <w:numPr>
          <w:ilvl w:val="1"/>
          <w:numId w:val="17"/>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administrar</w:t>
      </w:r>
      <w:proofErr w:type="gramEnd"/>
      <w:r w:rsidRPr="005A131E">
        <w:rPr>
          <w:rFonts w:ascii="Arial" w:hAnsi="Arial" w:cs="Arial"/>
          <w:sz w:val="24"/>
          <w:szCs w:val="24"/>
        </w:rPr>
        <w:t xml:space="preserve"> a utilização de instalações e de equipamentos sob a guarda do Instituto;</w:t>
      </w:r>
    </w:p>
    <w:p w:rsidR="00627B2E" w:rsidRPr="005A131E" w:rsidRDefault="00627B2E" w:rsidP="00627B2E">
      <w:pPr>
        <w:numPr>
          <w:ilvl w:val="1"/>
          <w:numId w:val="17"/>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fazer</w:t>
      </w:r>
      <w:proofErr w:type="gramEnd"/>
      <w:r w:rsidRPr="005A131E">
        <w:rPr>
          <w:rFonts w:ascii="Arial" w:hAnsi="Arial" w:cs="Arial"/>
          <w:sz w:val="24"/>
          <w:szCs w:val="24"/>
        </w:rPr>
        <w:t xml:space="preserve"> cumprir as normas e os critérios de gestão de pessoal estabelecidos pelo Conselho ou por instâncias administrativas superiores;</w:t>
      </w:r>
    </w:p>
    <w:p w:rsidR="00627B2E" w:rsidRPr="005A131E" w:rsidRDefault="00627B2E" w:rsidP="00627B2E">
      <w:pPr>
        <w:numPr>
          <w:ilvl w:val="1"/>
          <w:numId w:val="17"/>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coordenar</w:t>
      </w:r>
      <w:proofErr w:type="gramEnd"/>
      <w:r w:rsidRPr="005A131E">
        <w:rPr>
          <w:rFonts w:ascii="Arial" w:hAnsi="Arial" w:cs="Arial"/>
          <w:sz w:val="24"/>
          <w:szCs w:val="24"/>
        </w:rPr>
        <w:t xml:space="preserve"> e executar o Plano de Desenvolvimento Institucional do Instituto; </w:t>
      </w:r>
    </w:p>
    <w:p w:rsidR="00627B2E" w:rsidRPr="005A131E" w:rsidRDefault="00627B2E" w:rsidP="00627B2E">
      <w:pPr>
        <w:numPr>
          <w:ilvl w:val="1"/>
          <w:numId w:val="17"/>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propor</w:t>
      </w:r>
      <w:proofErr w:type="gramEnd"/>
      <w:r w:rsidRPr="005A131E">
        <w:rPr>
          <w:rFonts w:ascii="Arial" w:hAnsi="Arial" w:cs="Arial"/>
          <w:sz w:val="24"/>
          <w:szCs w:val="24"/>
        </w:rPr>
        <w:t xml:space="preserve"> ao Conselho do Instituto critérios para reconhecimento do mérito acadêmico de Docentes e de Alunos e o mérito profissional de funcionários Técnicos e Administrativos;</w:t>
      </w:r>
    </w:p>
    <w:p w:rsidR="00627B2E" w:rsidRPr="005A131E" w:rsidRDefault="00627B2E" w:rsidP="00627B2E">
      <w:pPr>
        <w:numPr>
          <w:ilvl w:val="1"/>
          <w:numId w:val="17"/>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indicar</w:t>
      </w:r>
      <w:proofErr w:type="gramEnd"/>
      <w:r w:rsidRPr="005A131E">
        <w:rPr>
          <w:rFonts w:ascii="Arial" w:hAnsi="Arial" w:cs="Arial"/>
          <w:sz w:val="24"/>
          <w:szCs w:val="24"/>
        </w:rPr>
        <w:t xml:space="preserve"> os Coordenadores de Graduação e de Extensão entre os Professores do quadro de pessoal Docente permanente, com pelo menos dois anos de experiência na UnB;</w:t>
      </w:r>
    </w:p>
    <w:p w:rsidR="00627B2E" w:rsidRPr="005A131E" w:rsidRDefault="00627B2E" w:rsidP="00627B2E">
      <w:pPr>
        <w:numPr>
          <w:ilvl w:val="1"/>
          <w:numId w:val="17"/>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elaborar</w:t>
      </w:r>
      <w:proofErr w:type="gramEnd"/>
      <w:r w:rsidRPr="005A131E">
        <w:rPr>
          <w:rFonts w:ascii="Arial" w:hAnsi="Arial" w:cs="Arial"/>
          <w:sz w:val="24"/>
          <w:szCs w:val="24"/>
        </w:rPr>
        <w:t xml:space="preserve"> o relatório anual de atividades durante o primeiro trimestre do ano seguinte.</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18.</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Compete ao Vice-Diretor do IB:</w:t>
      </w:r>
    </w:p>
    <w:p w:rsidR="00627B2E" w:rsidRPr="005A131E" w:rsidRDefault="00627B2E" w:rsidP="00627B2E">
      <w:pPr>
        <w:numPr>
          <w:ilvl w:val="0"/>
          <w:numId w:val="18"/>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substituir</w:t>
      </w:r>
      <w:proofErr w:type="gramEnd"/>
      <w:r w:rsidRPr="005A131E">
        <w:rPr>
          <w:rFonts w:ascii="Arial" w:hAnsi="Arial" w:cs="Arial"/>
          <w:sz w:val="24"/>
          <w:szCs w:val="24"/>
        </w:rPr>
        <w:t xml:space="preserve"> o Diretor em seus impedimentos;</w:t>
      </w:r>
    </w:p>
    <w:p w:rsidR="00627B2E" w:rsidRPr="005A131E" w:rsidRDefault="00627B2E" w:rsidP="00627B2E">
      <w:pPr>
        <w:numPr>
          <w:ilvl w:val="0"/>
          <w:numId w:val="18"/>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exercer</w:t>
      </w:r>
      <w:proofErr w:type="gramEnd"/>
      <w:r w:rsidRPr="005A131E">
        <w:rPr>
          <w:rFonts w:ascii="Arial" w:hAnsi="Arial" w:cs="Arial"/>
          <w:sz w:val="24"/>
          <w:szCs w:val="24"/>
        </w:rPr>
        <w:t xml:space="preserve"> funções delegadas pelo Diretor;</w:t>
      </w:r>
    </w:p>
    <w:p w:rsidR="00627B2E" w:rsidRPr="005A131E" w:rsidRDefault="00627B2E" w:rsidP="00627B2E">
      <w:pPr>
        <w:pStyle w:val="PargrafodaLista"/>
        <w:numPr>
          <w:ilvl w:val="0"/>
          <w:numId w:val="18"/>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representar</w:t>
      </w:r>
      <w:proofErr w:type="gramEnd"/>
      <w:r w:rsidRPr="005A131E">
        <w:rPr>
          <w:rFonts w:ascii="Arial" w:hAnsi="Arial" w:cs="Arial"/>
          <w:sz w:val="24"/>
          <w:szCs w:val="24"/>
        </w:rPr>
        <w:t xml:space="preserve"> o IB;</w:t>
      </w:r>
    </w:p>
    <w:p w:rsidR="00627B2E" w:rsidRPr="005A131E" w:rsidRDefault="00627B2E" w:rsidP="00627B2E">
      <w:pPr>
        <w:pStyle w:val="PargrafodaLista"/>
        <w:numPr>
          <w:ilvl w:val="0"/>
          <w:numId w:val="18"/>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cumprir</w:t>
      </w:r>
      <w:proofErr w:type="gramEnd"/>
      <w:r w:rsidRPr="005A131E">
        <w:rPr>
          <w:rFonts w:ascii="Arial" w:hAnsi="Arial" w:cs="Arial"/>
          <w:sz w:val="24"/>
          <w:szCs w:val="24"/>
        </w:rPr>
        <w:t xml:space="preserve"> e fazer cumprir as disposições do Estatuto e do Regimento Geral da UnB, do Regimento Interno do Instituto e demais normas pertinentes;</w:t>
      </w:r>
    </w:p>
    <w:p w:rsidR="00627B2E" w:rsidRPr="005A131E" w:rsidRDefault="00627B2E" w:rsidP="00627B2E">
      <w:pPr>
        <w:pStyle w:val="PargrafodaLista"/>
        <w:numPr>
          <w:ilvl w:val="0"/>
          <w:numId w:val="18"/>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convocar</w:t>
      </w:r>
      <w:proofErr w:type="gramEnd"/>
      <w:r w:rsidRPr="005A131E">
        <w:rPr>
          <w:rFonts w:ascii="Arial" w:hAnsi="Arial" w:cs="Arial"/>
          <w:sz w:val="24"/>
          <w:szCs w:val="24"/>
        </w:rPr>
        <w:t xml:space="preserve"> e presidir as reuniões do Colegiado dos Cursos de Graduação e Extensão e/ou do Colegiado de Pós-Graduação do IB;</w:t>
      </w:r>
    </w:p>
    <w:p w:rsidR="00627B2E" w:rsidRPr="005A131E" w:rsidRDefault="00627B2E" w:rsidP="00627B2E">
      <w:pPr>
        <w:pStyle w:val="PargrafodaLista"/>
        <w:numPr>
          <w:ilvl w:val="0"/>
          <w:numId w:val="18"/>
        </w:numPr>
        <w:spacing w:before="120" w:after="120"/>
        <w:ind w:left="1418" w:hanging="1418"/>
        <w:contextualSpacing w:val="0"/>
        <w:jc w:val="both"/>
        <w:rPr>
          <w:rFonts w:ascii="Arial" w:hAnsi="Arial" w:cs="Arial"/>
          <w:sz w:val="24"/>
          <w:szCs w:val="24"/>
        </w:rPr>
      </w:pPr>
      <w:proofErr w:type="gramStart"/>
      <w:r w:rsidRPr="005A131E">
        <w:rPr>
          <w:rFonts w:ascii="Arial" w:hAnsi="Arial" w:cs="Arial"/>
          <w:sz w:val="24"/>
          <w:szCs w:val="24"/>
        </w:rPr>
        <w:t>cumprir</w:t>
      </w:r>
      <w:proofErr w:type="gramEnd"/>
      <w:r w:rsidRPr="005A131E">
        <w:rPr>
          <w:rFonts w:ascii="Arial" w:hAnsi="Arial" w:cs="Arial"/>
          <w:sz w:val="24"/>
          <w:szCs w:val="24"/>
        </w:rPr>
        <w:t xml:space="preserve"> e fazer cumprir as deliberações do Conselho e dos Colegiados do Instituto.</w:t>
      </w:r>
    </w:p>
    <w:p w:rsidR="00627B2E" w:rsidRPr="005A131E" w:rsidRDefault="00627B2E" w:rsidP="00627B2E">
      <w:pPr>
        <w:spacing w:line="360" w:lineRule="auto"/>
        <w:ind w:left="851" w:hanging="851"/>
        <w:jc w:val="both"/>
        <w:rPr>
          <w:rFonts w:ascii="Arial" w:hAnsi="Arial" w:cs="Arial"/>
          <w:sz w:val="24"/>
          <w:szCs w:val="24"/>
        </w:rPr>
      </w:pPr>
    </w:p>
    <w:p w:rsidR="00627B2E" w:rsidRPr="005A131E" w:rsidRDefault="00627B2E" w:rsidP="00627B2E">
      <w:pPr>
        <w:spacing w:line="360" w:lineRule="auto"/>
        <w:jc w:val="center"/>
        <w:rPr>
          <w:rFonts w:ascii="Arial" w:hAnsi="Arial" w:cs="Arial"/>
          <w:sz w:val="24"/>
          <w:szCs w:val="24"/>
        </w:rPr>
      </w:pPr>
      <w:r w:rsidRPr="005A131E">
        <w:rPr>
          <w:rFonts w:ascii="Arial" w:hAnsi="Arial" w:cs="Arial"/>
          <w:sz w:val="24"/>
          <w:szCs w:val="24"/>
        </w:rPr>
        <w:t>Seção IV – Da Secretaria Administrativa</w:t>
      </w:r>
    </w:p>
    <w:p w:rsidR="00627B2E" w:rsidRPr="005A131E" w:rsidRDefault="00627B2E" w:rsidP="00627B2E">
      <w:pPr>
        <w:spacing w:line="360" w:lineRule="auto"/>
        <w:ind w:left="993" w:hanging="284"/>
        <w:jc w:val="both"/>
        <w:rPr>
          <w:rFonts w:ascii="Arial" w:hAnsi="Arial" w:cs="Arial"/>
          <w:b/>
          <w:sz w:val="24"/>
          <w:szCs w:val="24"/>
        </w:rPr>
      </w:pPr>
    </w:p>
    <w:p w:rsidR="00627B2E" w:rsidRPr="005A131E" w:rsidRDefault="00627B2E" w:rsidP="00627B2E">
      <w:pPr>
        <w:spacing w:before="120" w:after="120"/>
        <w:ind w:left="1418" w:hanging="1418"/>
        <w:jc w:val="both"/>
        <w:rPr>
          <w:rFonts w:ascii="Arial" w:hAnsi="Arial" w:cs="Arial"/>
          <w:bCs/>
          <w:sz w:val="24"/>
          <w:szCs w:val="24"/>
        </w:rPr>
      </w:pPr>
      <w:r w:rsidRPr="005A131E">
        <w:rPr>
          <w:rFonts w:ascii="Arial" w:hAnsi="Arial" w:cs="Arial"/>
          <w:sz w:val="24"/>
          <w:szCs w:val="24"/>
        </w:rPr>
        <w:t>Art. 19.</w:t>
      </w:r>
      <w:r w:rsidRPr="005A131E">
        <w:rPr>
          <w:rFonts w:ascii="Arial" w:hAnsi="Arial" w:cs="Arial"/>
          <w:bCs/>
          <w:sz w:val="24"/>
          <w:szCs w:val="24"/>
        </w:rPr>
        <w:t xml:space="preserve"> </w:t>
      </w:r>
      <w:r w:rsidRPr="005A131E">
        <w:rPr>
          <w:rFonts w:ascii="Arial" w:hAnsi="Arial" w:cs="Arial"/>
          <w:bCs/>
          <w:sz w:val="24"/>
          <w:szCs w:val="24"/>
        </w:rPr>
        <w:tab/>
        <w:t>A Secretaria do IB tem a função de oferecer suporte administrativo à Unidade, prestando serviços de preparação e distribuição de documentação, elaboração de atas de reunião do Conselho e dos Colegiados, encaminhamento de ofícios, memorandos e todos os documentos oficiais referentes a Professores, funcionários Técnicos e Administrativos e Alunos e à gestão da Unidade e de seus órgãos.</w:t>
      </w:r>
    </w:p>
    <w:p w:rsidR="00627B2E" w:rsidRPr="005A131E" w:rsidRDefault="00627B2E" w:rsidP="00627B2E">
      <w:pPr>
        <w:spacing w:before="120" w:after="120"/>
        <w:ind w:left="1418"/>
        <w:jc w:val="both"/>
        <w:rPr>
          <w:rFonts w:ascii="Arial" w:hAnsi="Arial" w:cs="Arial"/>
          <w:sz w:val="24"/>
          <w:szCs w:val="24"/>
        </w:rPr>
      </w:pPr>
      <w:r w:rsidRPr="005A131E">
        <w:rPr>
          <w:rFonts w:ascii="Arial" w:hAnsi="Arial" w:cs="Arial"/>
          <w:sz w:val="24"/>
          <w:szCs w:val="24"/>
        </w:rPr>
        <w:t>Parágrafo único. Cabe à Secretaria do IB cumprir todos os regimentos, regulamentos e normas em vigor na UnB.</w:t>
      </w:r>
    </w:p>
    <w:p w:rsidR="00627B2E" w:rsidRPr="005A131E" w:rsidRDefault="00627B2E" w:rsidP="00627B2E">
      <w:pPr>
        <w:spacing w:line="480" w:lineRule="auto"/>
        <w:jc w:val="center"/>
        <w:rPr>
          <w:rFonts w:ascii="Arial" w:hAnsi="Arial" w:cs="Arial"/>
          <w:b/>
          <w:bCs/>
          <w:sz w:val="24"/>
          <w:szCs w:val="24"/>
        </w:rPr>
      </w:pPr>
    </w:p>
    <w:p w:rsidR="00627B2E" w:rsidRPr="005A131E" w:rsidRDefault="00627B2E" w:rsidP="00627B2E">
      <w:pPr>
        <w:spacing w:line="480" w:lineRule="auto"/>
        <w:ind w:left="993" w:hanging="993"/>
        <w:jc w:val="center"/>
        <w:rPr>
          <w:rFonts w:ascii="Arial" w:hAnsi="Arial" w:cs="Arial"/>
          <w:b/>
          <w:sz w:val="24"/>
          <w:szCs w:val="24"/>
        </w:rPr>
      </w:pPr>
      <w:r w:rsidRPr="005A131E">
        <w:rPr>
          <w:rFonts w:ascii="Arial" w:hAnsi="Arial" w:cs="Arial"/>
          <w:b/>
          <w:sz w:val="24"/>
          <w:szCs w:val="24"/>
        </w:rPr>
        <w:t>Capítulo II – Dos Departamentos</w:t>
      </w:r>
    </w:p>
    <w:p w:rsidR="00627B2E" w:rsidRPr="005A131E" w:rsidRDefault="00627B2E" w:rsidP="00627B2E">
      <w:pPr>
        <w:spacing w:line="360" w:lineRule="auto"/>
        <w:ind w:left="993" w:hanging="993"/>
        <w:jc w:val="center"/>
        <w:rPr>
          <w:rFonts w:ascii="Arial" w:hAnsi="Arial" w:cs="Arial"/>
          <w:b/>
          <w:sz w:val="24"/>
          <w:szCs w:val="24"/>
        </w:rPr>
      </w:pP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 xml:space="preserve">Art. 20. </w:t>
      </w:r>
      <w:r w:rsidRPr="005A131E">
        <w:rPr>
          <w:rFonts w:ascii="Arial" w:hAnsi="Arial" w:cs="Arial"/>
          <w:sz w:val="24"/>
          <w:szCs w:val="24"/>
        </w:rPr>
        <w:tab/>
        <w:t>Os Departamentos, organizados por área de conhecimento, são vinculados ao Instituto de Ciências Biológicas e têm como principais atribuições coordenar e executar atividades de ensino, pesquisa e extensão, no âmbito de sua competência.</w:t>
      </w:r>
    </w:p>
    <w:p w:rsidR="00627B2E" w:rsidRPr="005A131E" w:rsidRDefault="00627B2E" w:rsidP="00627B2E">
      <w:pPr>
        <w:spacing w:before="120" w:after="120"/>
        <w:ind w:left="1418" w:hanging="1418"/>
        <w:jc w:val="both"/>
        <w:rPr>
          <w:rFonts w:ascii="Arial" w:hAnsi="Arial" w:cs="Arial"/>
          <w:b/>
          <w:sz w:val="24"/>
          <w:szCs w:val="24"/>
        </w:rPr>
      </w:pPr>
      <w:r w:rsidRPr="005A131E">
        <w:rPr>
          <w:rFonts w:ascii="Arial" w:hAnsi="Arial" w:cs="Arial"/>
          <w:sz w:val="24"/>
          <w:szCs w:val="24"/>
        </w:rPr>
        <w:t xml:space="preserve">Art. 21. </w:t>
      </w:r>
      <w:r w:rsidRPr="005A131E">
        <w:rPr>
          <w:rFonts w:ascii="Arial" w:hAnsi="Arial" w:cs="Arial"/>
          <w:sz w:val="24"/>
          <w:szCs w:val="24"/>
        </w:rPr>
        <w:tab/>
        <w:t>Compõem o IB os seguintes Departamentos:</w:t>
      </w:r>
    </w:p>
    <w:p w:rsidR="00627B2E" w:rsidRPr="005A131E" w:rsidRDefault="00627B2E" w:rsidP="00627B2E">
      <w:pPr>
        <w:numPr>
          <w:ilvl w:val="1"/>
          <w:numId w:val="19"/>
        </w:numPr>
        <w:spacing w:before="120" w:after="120"/>
        <w:ind w:left="1418" w:hanging="1418"/>
        <w:jc w:val="both"/>
        <w:rPr>
          <w:rFonts w:ascii="Arial" w:hAnsi="Arial" w:cs="Arial"/>
          <w:sz w:val="24"/>
          <w:szCs w:val="24"/>
        </w:rPr>
      </w:pPr>
      <w:r w:rsidRPr="005A131E">
        <w:rPr>
          <w:rFonts w:ascii="Arial" w:hAnsi="Arial" w:cs="Arial"/>
          <w:sz w:val="24"/>
          <w:szCs w:val="24"/>
        </w:rPr>
        <w:t>Biologia Celular (CEL);</w:t>
      </w:r>
    </w:p>
    <w:p w:rsidR="00627B2E" w:rsidRPr="005A131E" w:rsidRDefault="00627B2E" w:rsidP="00627B2E">
      <w:pPr>
        <w:numPr>
          <w:ilvl w:val="1"/>
          <w:numId w:val="19"/>
        </w:numPr>
        <w:spacing w:before="120" w:after="120"/>
        <w:ind w:left="1418" w:hanging="1418"/>
        <w:jc w:val="both"/>
        <w:rPr>
          <w:rFonts w:ascii="Arial" w:hAnsi="Arial" w:cs="Arial"/>
          <w:sz w:val="24"/>
          <w:szCs w:val="24"/>
        </w:rPr>
      </w:pPr>
      <w:r w:rsidRPr="005A131E">
        <w:rPr>
          <w:rFonts w:ascii="Arial" w:hAnsi="Arial" w:cs="Arial"/>
          <w:sz w:val="24"/>
          <w:szCs w:val="24"/>
        </w:rPr>
        <w:t>Botânica (BOT);</w:t>
      </w:r>
    </w:p>
    <w:p w:rsidR="00627B2E" w:rsidRPr="005A131E" w:rsidRDefault="00627B2E" w:rsidP="00627B2E">
      <w:pPr>
        <w:numPr>
          <w:ilvl w:val="1"/>
          <w:numId w:val="19"/>
        </w:numPr>
        <w:spacing w:before="120" w:after="120"/>
        <w:ind w:left="1418" w:hanging="1418"/>
        <w:jc w:val="both"/>
        <w:rPr>
          <w:rFonts w:ascii="Arial" w:hAnsi="Arial" w:cs="Arial"/>
          <w:sz w:val="24"/>
          <w:szCs w:val="24"/>
        </w:rPr>
      </w:pPr>
      <w:r w:rsidRPr="005A131E">
        <w:rPr>
          <w:rFonts w:ascii="Arial" w:hAnsi="Arial" w:cs="Arial"/>
          <w:sz w:val="24"/>
          <w:szCs w:val="24"/>
        </w:rPr>
        <w:t>Ciências Fisiológicas (CFS);</w:t>
      </w:r>
    </w:p>
    <w:p w:rsidR="00627B2E" w:rsidRPr="005A131E" w:rsidRDefault="00627B2E" w:rsidP="00627B2E">
      <w:pPr>
        <w:numPr>
          <w:ilvl w:val="1"/>
          <w:numId w:val="19"/>
        </w:numPr>
        <w:spacing w:before="120" w:after="120"/>
        <w:ind w:left="1418" w:hanging="1418"/>
        <w:jc w:val="both"/>
        <w:rPr>
          <w:rFonts w:ascii="Arial" w:hAnsi="Arial" w:cs="Arial"/>
          <w:sz w:val="24"/>
          <w:szCs w:val="24"/>
        </w:rPr>
      </w:pPr>
      <w:r w:rsidRPr="005A131E">
        <w:rPr>
          <w:rFonts w:ascii="Arial" w:hAnsi="Arial" w:cs="Arial"/>
          <w:sz w:val="24"/>
          <w:szCs w:val="24"/>
        </w:rPr>
        <w:t>Ecologia (ECL);</w:t>
      </w:r>
    </w:p>
    <w:p w:rsidR="00627B2E" w:rsidRPr="005A131E" w:rsidRDefault="00627B2E" w:rsidP="00627B2E">
      <w:pPr>
        <w:numPr>
          <w:ilvl w:val="1"/>
          <w:numId w:val="19"/>
        </w:numPr>
        <w:spacing w:before="120" w:after="120"/>
        <w:ind w:left="1418" w:hanging="1418"/>
        <w:jc w:val="both"/>
        <w:rPr>
          <w:rFonts w:ascii="Arial" w:hAnsi="Arial" w:cs="Arial"/>
          <w:sz w:val="24"/>
          <w:szCs w:val="24"/>
        </w:rPr>
      </w:pPr>
      <w:r w:rsidRPr="005A131E">
        <w:rPr>
          <w:rFonts w:ascii="Arial" w:hAnsi="Arial" w:cs="Arial"/>
          <w:sz w:val="24"/>
          <w:szCs w:val="24"/>
        </w:rPr>
        <w:t>Fitopatologia (FIT);</w:t>
      </w:r>
    </w:p>
    <w:p w:rsidR="00627B2E" w:rsidRPr="005A131E" w:rsidRDefault="00627B2E" w:rsidP="00627B2E">
      <w:pPr>
        <w:numPr>
          <w:ilvl w:val="1"/>
          <w:numId w:val="19"/>
        </w:numPr>
        <w:spacing w:before="120" w:after="120"/>
        <w:ind w:left="1418" w:hanging="1418"/>
        <w:jc w:val="both"/>
        <w:rPr>
          <w:rFonts w:ascii="Arial" w:hAnsi="Arial" w:cs="Arial"/>
          <w:sz w:val="24"/>
          <w:szCs w:val="24"/>
        </w:rPr>
      </w:pPr>
      <w:r w:rsidRPr="005A131E">
        <w:rPr>
          <w:rFonts w:ascii="Arial" w:hAnsi="Arial" w:cs="Arial"/>
          <w:sz w:val="24"/>
          <w:szCs w:val="24"/>
        </w:rPr>
        <w:t>Genética e Morfologia (GEM);</w:t>
      </w:r>
    </w:p>
    <w:p w:rsidR="00627B2E" w:rsidRPr="005A131E" w:rsidRDefault="00627B2E" w:rsidP="00627B2E">
      <w:pPr>
        <w:numPr>
          <w:ilvl w:val="1"/>
          <w:numId w:val="19"/>
        </w:numPr>
        <w:spacing w:before="120" w:after="120"/>
        <w:ind w:left="1418" w:hanging="1418"/>
        <w:jc w:val="both"/>
        <w:rPr>
          <w:rFonts w:ascii="Arial" w:hAnsi="Arial" w:cs="Arial"/>
          <w:sz w:val="24"/>
          <w:szCs w:val="24"/>
        </w:rPr>
      </w:pPr>
      <w:r w:rsidRPr="005A131E">
        <w:rPr>
          <w:rFonts w:ascii="Arial" w:hAnsi="Arial" w:cs="Arial"/>
          <w:sz w:val="24"/>
          <w:szCs w:val="24"/>
        </w:rPr>
        <w:t>Zoologia (ZOO).</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 xml:space="preserve">Art. 22. </w:t>
      </w:r>
      <w:r w:rsidRPr="005A131E">
        <w:rPr>
          <w:rFonts w:ascii="Arial" w:hAnsi="Arial" w:cs="Arial"/>
          <w:sz w:val="24"/>
          <w:szCs w:val="24"/>
        </w:rPr>
        <w:tab/>
        <w:t>O Colegiado do Departamento é a instância deliberativa sobre políticas, estratégias e rotinas acadêmicas e administrativas, e a Chefia é a sua instância executiva.</w:t>
      </w:r>
    </w:p>
    <w:p w:rsidR="00627B2E" w:rsidRPr="005A131E" w:rsidRDefault="00627B2E" w:rsidP="00627B2E">
      <w:pPr>
        <w:spacing w:before="120" w:after="120"/>
        <w:ind w:left="1985" w:hanging="567"/>
        <w:jc w:val="both"/>
        <w:rPr>
          <w:rFonts w:ascii="Arial" w:hAnsi="Arial" w:cs="Arial"/>
          <w:sz w:val="24"/>
          <w:szCs w:val="24"/>
        </w:rPr>
      </w:pPr>
      <w:r w:rsidRPr="005A131E">
        <w:rPr>
          <w:rFonts w:ascii="Arial" w:hAnsi="Arial" w:cs="Arial"/>
          <w:sz w:val="24"/>
          <w:szCs w:val="24"/>
        </w:rPr>
        <w:t>§1</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Nas faltas e nos impedimentos do Chefe do Departamento, a Chefia é exercida pelo Subchefe.</w:t>
      </w:r>
    </w:p>
    <w:p w:rsidR="00627B2E" w:rsidRPr="005A131E" w:rsidRDefault="00627B2E" w:rsidP="00627B2E">
      <w:pPr>
        <w:spacing w:before="120" w:after="120"/>
        <w:ind w:left="1985" w:hanging="567"/>
        <w:jc w:val="both"/>
        <w:rPr>
          <w:rFonts w:ascii="Arial" w:hAnsi="Arial" w:cs="Arial"/>
          <w:sz w:val="24"/>
          <w:szCs w:val="24"/>
        </w:rPr>
      </w:pPr>
      <w:r w:rsidRPr="005A131E">
        <w:rPr>
          <w:rFonts w:ascii="Arial" w:hAnsi="Arial" w:cs="Arial"/>
          <w:sz w:val="24"/>
          <w:szCs w:val="24"/>
        </w:rPr>
        <w:t>§2</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Nas faltas e nos impedimentos do Chefe e do Subchefe, a Chefia é exercida pelo Docente desse Departamento com mais tempo de exercício do magistério na Universidade de Brasília.</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 xml:space="preserve">Art. 23. </w:t>
      </w:r>
      <w:r w:rsidRPr="005A131E">
        <w:rPr>
          <w:rFonts w:ascii="Arial" w:hAnsi="Arial" w:cs="Arial"/>
          <w:sz w:val="24"/>
          <w:szCs w:val="24"/>
        </w:rPr>
        <w:tab/>
        <w:t>São atribuições do Colegiado de Departamento:</w:t>
      </w:r>
    </w:p>
    <w:p w:rsidR="00627B2E" w:rsidRPr="005A131E" w:rsidRDefault="00627B2E" w:rsidP="00627B2E">
      <w:pPr>
        <w:numPr>
          <w:ilvl w:val="1"/>
          <w:numId w:val="2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assessorar</w:t>
      </w:r>
      <w:proofErr w:type="gramEnd"/>
      <w:r w:rsidRPr="005A131E">
        <w:rPr>
          <w:rFonts w:ascii="Arial" w:hAnsi="Arial" w:cs="Arial"/>
          <w:sz w:val="24"/>
          <w:szCs w:val="24"/>
        </w:rPr>
        <w:t xml:space="preserve"> a elaboração do Plano de Desenvolvimento Institucional do Instituto;</w:t>
      </w:r>
    </w:p>
    <w:p w:rsidR="00627B2E" w:rsidRPr="005A131E" w:rsidRDefault="00627B2E" w:rsidP="00627B2E">
      <w:pPr>
        <w:pStyle w:val="Recuodecorpodetexto2"/>
        <w:numPr>
          <w:ilvl w:val="1"/>
          <w:numId w:val="20"/>
        </w:numPr>
        <w:spacing w:before="120" w:line="240" w:lineRule="auto"/>
        <w:ind w:left="1418" w:hanging="1418"/>
        <w:jc w:val="both"/>
        <w:rPr>
          <w:rFonts w:ascii="Arial" w:hAnsi="Arial" w:cs="Arial"/>
          <w:szCs w:val="24"/>
        </w:rPr>
      </w:pPr>
      <w:proofErr w:type="gramStart"/>
      <w:r w:rsidRPr="005A131E">
        <w:rPr>
          <w:rFonts w:ascii="Arial" w:hAnsi="Arial" w:cs="Arial"/>
          <w:szCs w:val="24"/>
        </w:rPr>
        <w:lastRenderedPageBreak/>
        <w:t>analisar</w:t>
      </w:r>
      <w:proofErr w:type="gramEnd"/>
      <w:r w:rsidRPr="005A131E">
        <w:rPr>
          <w:rFonts w:ascii="Arial" w:hAnsi="Arial" w:cs="Arial"/>
          <w:szCs w:val="24"/>
        </w:rPr>
        <w:t xml:space="preserve"> as atividades de ensino, pesquisa e extensão realizadas pelos Docentes que o integram;</w:t>
      </w:r>
    </w:p>
    <w:p w:rsidR="00627B2E" w:rsidRPr="005A131E" w:rsidRDefault="00627B2E" w:rsidP="00627B2E">
      <w:pPr>
        <w:numPr>
          <w:ilvl w:val="1"/>
          <w:numId w:val="2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coordenar</w:t>
      </w:r>
      <w:proofErr w:type="gramEnd"/>
      <w:r w:rsidRPr="005A131E">
        <w:rPr>
          <w:rFonts w:ascii="Arial" w:hAnsi="Arial" w:cs="Arial"/>
          <w:sz w:val="24"/>
          <w:szCs w:val="24"/>
        </w:rPr>
        <w:t xml:space="preserve"> o trabalho do pessoal Docente, visando à unidade e à eficiência no ensino, na pesquisa e na extensão;</w:t>
      </w:r>
    </w:p>
    <w:p w:rsidR="00627B2E" w:rsidRPr="005A131E" w:rsidRDefault="00627B2E" w:rsidP="00627B2E">
      <w:pPr>
        <w:numPr>
          <w:ilvl w:val="1"/>
          <w:numId w:val="2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adotar</w:t>
      </w:r>
      <w:proofErr w:type="gramEnd"/>
      <w:r w:rsidRPr="005A131E">
        <w:rPr>
          <w:rFonts w:ascii="Arial" w:hAnsi="Arial" w:cs="Arial"/>
          <w:sz w:val="24"/>
          <w:szCs w:val="24"/>
        </w:rPr>
        <w:t xml:space="preserve"> ou sugerir providências de ordem didática, científica e administrativa aconselháveis ao bom desenvolvimento dos trabalhos;</w:t>
      </w:r>
    </w:p>
    <w:p w:rsidR="00627B2E" w:rsidRPr="005A131E" w:rsidRDefault="00627B2E" w:rsidP="00627B2E">
      <w:pPr>
        <w:numPr>
          <w:ilvl w:val="1"/>
          <w:numId w:val="2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aprovar</w:t>
      </w:r>
      <w:proofErr w:type="gramEnd"/>
      <w:r w:rsidRPr="005A131E">
        <w:rPr>
          <w:rFonts w:ascii="Arial" w:hAnsi="Arial" w:cs="Arial"/>
          <w:sz w:val="24"/>
          <w:szCs w:val="24"/>
        </w:rPr>
        <w:t xml:space="preserve"> projetos de pesquisa e planos de cursos de especialização, de aperfeiçoamento e de extensão no âmbito do Departamento;</w:t>
      </w:r>
    </w:p>
    <w:p w:rsidR="00627B2E" w:rsidRPr="005A131E" w:rsidRDefault="00627B2E" w:rsidP="00627B2E">
      <w:pPr>
        <w:numPr>
          <w:ilvl w:val="1"/>
          <w:numId w:val="2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adotar</w:t>
      </w:r>
      <w:proofErr w:type="gramEnd"/>
      <w:r w:rsidRPr="005A131E">
        <w:rPr>
          <w:rFonts w:ascii="Arial" w:hAnsi="Arial" w:cs="Arial"/>
          <w:sz w:val="24"/>
          <w:szCs w:val="24"/>
        </w:rPr>
        <w:t xml:space="preserve"> providências para o aperfeiçoamento de Docentes e Técnicos de Laboratório e Administrativos;</w:t>
      </w:r>
    </w:p>
    <w:p w:rsidR="00627B2E" w:rsidRPr="005A131E" w:rsidRDefault="00627B2E" w:rsidP="00627B2E">
      <w:pPr>
        <w:numPr>
          <w:ilvl w:val="1"/>
          <w:numId w:val="2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eleger</w:t>
      </w:r>
      <w:proofErr w:type="gramEnd"/>
      <w:r w:rsidRPr="005A131E">
        <w:rPr>
          <w:rFonts w:ascii="Arial" w:hAnsi="Arial" w:cs="Arial"/>
          <w:sz w:val="24"/>
          <w:szCs w:val="24"/>
        </w:rPr>
        <w:t xml:space="preserve"> o Chefe e o Subchefe de Departamento por maioria simples;</w:t>
      </w:r>
    </w:p>
    <w:p w:rsidR="00627B2E" w:rsidRPr="005A131E" w:rsidRDefault="00627B2E" w:rsidP="00627B2E">
      <w:pPr>
        <w:numPr>
          <w:ilvl w:val="1"/>
          <w:numId w:val="2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indicar</w:t>
      </w:r>
      <w:proofErr w:type="gramEnd"/>
      <w:r w:rsidRPr="005A131E">
        <w:rPr>
          <w:rFonts w:ascii="Arial" w:hAnsi="Arial" w:cs="Arial"/>
          <w:sz w:val="24"/>
          <w:szCs w:val="24"/>
        </w:rPr>
        <w:t xml:space="preserve"> os representantes do Departamento no Conselho do IB, Colegiado de Graduação e Extensão do IB;</w:t>
      </w:r>
    </w:p>
    <w:p w:rsidR="00627B2E" w:rsidRPr="005A131E" w:rsidRDefault="00627B2E" w:rsidP="00627B2E">
      <w:pPr>
        <w:numPr>
          <w:ilvl w:val="1"/>
          <w:numId w:val="2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propor</w:t>
      </w:r>
      <w:proofErr w:type="gramEnd"/>
      <w:r w:rsidRPr="005A131E">
        <w:rPr>
          <w:rFonts w:ascii="Arial" w:hAnsi="Arial" w:cs="Arial"/>
          <w:sz w:val="24"/>
          <w:szCs w:val="24"/>
        </w:rPr>
        <w:t>, pelo voto de 2/3 (dois terços) de seus membros, o afastamento ou a destituição do Chefe;</w:t>
      </w:r>
    </w:p>
    <w:p w:rsidR="00627B2E" w:rsidRPr="005A131E" w:rsidRDefault="00627B2E" w:rsidP="00627B2E">
      <w:pPr>
        <w:numPr>
          <w:ilvl w:val="1"/>
          <w:numId w:val="2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decidir</w:t>
      </w:r>
      <w:proofErr w:type="gramEnd"/>
      <w:r w:rsidRPr="005A131E">
        <w:rPr>
          <w:rFonts w:ascii="Arial" w:hAnsi="Arial" w:cs="Arial"/>
          <w:sz w:val="24"/>
          <w:szCs w:val="24"/>
        </w:rPr>
        <w:t xml:space="preserve"> ou opinar sobre outras matérias.</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 xml:space="preserve">Art. 24. </w:t>
      </w:r>
      <w:r w:rsidRPr="005A131E">
        <w:rPr>
          <w:rFonts w:ascii="Arial" w:hAnsi="Arial" w:cs="Arial"/>
          <w:sz w:val="24"/>
          <w:szCs w:val="24"/>
        </w:rPr>
        <w:tab/>
        <w:t>Compõem o Colegiado de Departamento:</w:t>
      </w:r>
    </w:p>
    <w:p w:rsidR="00627B2E" w:rsidRPr="005A131E" w:rsidRDefault="00627B2E" w:rsidP="00627B2E">
      <w:pPr>
        <w:numPr>
          <w:ilvl w:val="1"/>
          <w:numId w:val="21"/>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Chefe, como Presidente;</w:t>
      </w:r>
    </w:p>
    <w:p w:rsidR="00627B2E" w:rsidRPr="005A131E" w:rsidRDefault="00627B2E" w:rsidP="00627B2E">
      <w:pPr>
        <w:numPr>
          <w:ilvl w:val="1"/>
          <w:numId w:val="21"/>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os</w:t>
      </w:r>
      <w:proofErr w:type="gramEnd"/>
      <w:r w:rsidRPr="005A131E">
        <w:rPr>
          <w:rFonts w:ascii="Arial" w:hAnsi="Arial" w:cs="Arial"/>
          <w:sz w:val="24"/>
          <w:szCs w:val="24"/>
        </w:rPr>
        <w:t xml:space="preserve"> demais Docentes em exercício lotados no Departamento;</w:t>
      </w:r>
    </w:p>
    <w:p w:rsidR="00627B2E" w:rsidRPr="005A131E" w:rsidRDefault="00627B2E" w:rsidP="00627B2E">
      <w:pPr>
        <w:numPr>
          <w:ilvl w:val="1"/>
          <w:numId w:val="21"/>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representante</w:t>
      </w:r>
      <w:proofErr w:type="gramEnd"/>
      <w:r w:rsidRPr="005A131E">
        <w:rPr>
          <w:rFonts w:ascii="Arial" w:hAnsi="Arial" w:cs="Arial"/>
          <w:sz w:val="24"/>
          <w:szCs w:val="24"/>
        </w:rPr>
        <w:t xml:space="preserve">(s) dos Servidores Técnico-Administrativos e de Laboratório, eleito(s) por seus pares, nos limites da legislação vigente ; </w:t>
      </w:r>
    </w:p>
    <w:p w:rsidR="00627B2E" w:rsidRPr="005A131E" w:rsidRDefault="00627B2E" w:rsidP="00627B2E">
      <w:pPr>
        <w:numPr>
          <w:ilvl w:val="1"/>
          <w:numId w:val="21"/>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representante</w:t>
      </w:r>
      <w:proofErr w:type="gramEnd"/>
      <w:r w:rsidRPr="005A131E">
        <w:rPr>
          <w:rFonts w:ascii="Arial" w:hAnsi="Arial" w:cs="Arial"/>
          <w:sz w:val="24"/>
          <w:szCs w:val="24"/>
        </w:rPr>
        <w:t xml:space="preserve">(s) Discente(s) dos cursos de Graduação do IB, eleito(s) por seus pares, nos limites da legislação vigente. </w:t>
      </w:r>
    </w:p>
    <w:p w:rsidR="00627B2E" w:rsidRPr="005A131E" w:rsidRDefault="00627B2E" w:rsidP="00627B2E">
      <w:pPr>
        <w:pStyle w:val="Corpodetexto"/>
        <w:tabs>
          <w:tab w:val="clear" w:pos="993"/>
        </w:tabs>
        <w:spacing w:before="120" w:after="120"/>
        <w:ind w:left="1418"/>
        <w:rPr>
          <w:rFonts w:ascii="Arial" w:hAnsi="Arial" w:cs="Arial"/>
          <w:color w:val="auto"/>
          <w:szCs w:val="24"/>
        </w:rPr>
      </w:pPr>
      <w:r w:rsidRPr="005A131E">
        <w:rPr>
          <w:rFonts w:ascii="Arial" w:hAnsi="Arial" w:cs="Arial"/>
          <w:color w:val="auto"/>
          <w:szCs w:val="24"/>
        </w:rPr>
        <w:t>Parágrafo único. Nas suas faltas ou impedimentos, os representantes referidos nas alíneas III e IV serão substituídos pelos respectivos suplentes, eleitos na forma definida para os titulares.</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25.</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Compete ao Chefe de Departamento:</w:t>
      </w:r>
    </w:p>
    <w:p w:rsidR="00627B2E" w:rsidRPr="005A131E" w:rsidRDefault="00627B2E" w:rsidP="00627B2E">
      <w:pPr>
        <w:numPr>
          <w:ilvl w:val="1"/>
          <w:numId w:val="2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administrar</w:t>
      </w:r>
      <w:proofErr w:type="gramEnd"/>
      <w:r w:rsidRPr="005A131E">
        <w:rPr>
          <w:rFonts w:ascii="Arial" w:hAnsi="Arial" w:cs="Arial"/>
          <w:sz w:val="24"/>
          <w:szCs w:val="24"/>
        </w:rPr>
        <w:t xml:space="preserve"> e representar o Departamento;</w:t>
      </w:r>
    </w:p>
    <w:p w:rsidR="00627B2E" w:rsidRPr="005A131E" w:rsidRDefault="00627B2E" w:rsidP="00627B2E">
      <w:pPr>
        <w:numPr>
          <w:ilvl w:val="1"/>
          <w:numId w:val="2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convocar</w:t>
      </w:r>
      <w:proofErr w:type="gramEnd"/>
      <w:r w:rsidRPr="005A131E">
        <w:rPr>
          <w:rFonts w:ascii="Arial" w:hAnsi="Arial" w:cs="Arial"/>
          <w:sz w:val="24"/>
          <w:szCs w:val="24"/>
        </w:rPr>
        <w:t xml:space="preserve"> e presidir as reuniões do Colegiado do Departamento, sendo que para reuniões ordinárias a convocação deverá ser feita com antecedência mínima de 48 horas e de 24 horas para reuniões extraordinárias;</w:t>
      </w:r>
    </w:p>
    <w:p w:rsidR="00627B2E" w:rsidRPr="005A131E" w:rsidRDefault="00627B2E" w:rsidP="00627B2E">
      <w:pPr>
        <w:numPr>
          <w:ilvl w:val="1"/>
          <w:numId w:val="2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contribuir</w:t>
      </w:r>
      <w:proofErr w:type="gramEnd"/>
      <w:r w:rsidRPr="005A131E">
        <w:rPr>
          <w:rFonts w:ascii="Arial" w:hAnsi="Arial" w:cs="Arial"/>
          <w:sz w:val="24"/>
          <w:szCs w:val="24"/>
        </w:rPr>
        <w:t xml:space="preserve"> para a elaboração do  PDI e do plano de atividades a serem desenvolvidas no IB; </w:t>
      </w:r>
    </w:p>
    <w:p w:rsidR="00627B2E" w:rsidRPr="005A131E" w:rsidRDefault="00627B2E" w:rsidP="00627B2E">
      <w:pPr>
        <w:numPr>
          <w:ilvl w:val="1"/>
          <w:numId w:val="2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fiscalizar</w:t>
      </w:r>
      <w:proofErr w:type="gramEnd"/>
      <w:r w:rsidRPr="005A131E">
        <w:rPr>
          <w:rFonts w:ascii="Arial" w:hAnsi="Arial" w:cs="Arial"/>
          <w:sz w:val="24"/>
          <w:szCs w:val="24"/>
        </w:rPr>
        <w:t xml:space="preserve"> a observância do regime acadêmico, o cumprimento dos programas de ensino e a execução dos demais planos de trabalho; </w:t>
      </w:r>
    </w:p>
    <w:p w:rsidR="00627B2E" w:rsidRPr="005A131E" w:rsidRDefault="00627B2E" w:rsidP="00627B2E">
      <w:pPr>
        <w:numPr>
          <w:ilvl w:val="1"/>
          <w:numId w:val="2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lastRenderedPageBreak/>
        <w:t>verificar</w:t>
      </w:r>
      <w:proofErr w:type="gramEnd"/>
      <w:r w:rsidRPr="005A131E">
        <w:rPr>
          <w:rFonts w:ascii="Arial" w:hAnsi="Arial" w:cs="Arial"/>
          <w:sz w:val="24"/>
          <w:szCs w:val="24"/>
        </w:rPr>
        <w:t xml:space="preserve"> e atestar a frequência do pessoal lotado no Departamento;</w:t>
      </w:r>
    </w:p>
    <w:p w:rsidR="00627B2E" w:rsidRPr="005A131E" w:rsidRDefault="00627B2E" w:rsidP="00627B2E">
      <w:pPr>
        <w:numPr>
          <w:ilvl w:val="1"/>
          <w:numId w:val="2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supervisionar</w:t>
      </w:r>
      <w:proofErr w:type="gramEnd"/>
      <w:r w:rsidRPr="005A131E">
        <w:rPr>
          <w:rFonts w:ascii="Arial" w:hAnsi="Arial" w:cs="Arial"/>
          <w:sz w:val="24"/>
          <w:szCs w:val="24"/>
        </w:rPr>
        <w:t xml:space="preserve">, no plano administrativo, os cursos de especialização, aperfeiçoamento e extensão e os projetos de pesquisa realizados no âmbito do Departamento; </w:t>
      </w:r>
    </w:p>
    <w:p w:rsidR="00627B2E" w:rsidRPr="005A131E" w:rsidRDefault="00627B2E" w:rsidP="00627B2E">
      <w:pPr>
        <w:numPr>
          <w:ilvl w:val="1"/>
          <w:numId w:val="2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zelar</w:t>
      </w:r>
      <w:proofErr w:type="gramEnd"/>
      <w:r w:rsidRPr="005A131E">
        <w:rPr>
          <w:rFonts w:ascii="Arial" w:hAnsi="Arial" w:cs="Arial"/>
          <w:sz w:val="24"/>
          <w:szCs w:val="24"/>
        </w:rPr>
        <w:t xml:space="preserve"> pela ordem e pela unidade no ambiente do Departamento e pelo seu patrimônio; </w:t>
      </w:r>
    </w:p>
    <w:p w:rsidR="00627B2E" w:rsidRPr="005A131E" w:rsidRDefault="00627B2E" w:rsidP="00627B2E">
      <w:pPr>
        <w:numPr>
          <w:ilvl w:val="1"/>
          <w:numId w:val="2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cumprir</w:t>
      </w:r>
      <w:proofErr w:type="gramEnd"/>
      <w:r w:rsidRPr="005A131E">
        <w:rPr>
          <w:rFonts w:ascii="Arial" w:hAnsi="Arial" w:cs="Arial"/>
          <w:sz w:val="24"/>
          <w:szCs w:val="24"/>
        </w:rPr>
        <w:t xml:space="preserve"> e fazer cumprir as deliberações do Colegiado do Departamento, bem como os atos e as decisões dos órgãos a que se subordina; </w:t>
      </w:r>
    </w:p>
    <w:p w:rsidR="00627B2E" w:rsidRPr="005A131E" w:rsidRDefault="00627B2E" w:rsidP="00627B2E">
      <w:pPr>
        <w:numPr>
          <w:ilvl w:val="1"/>
          <w:numId w:val="2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administrar</w:t>
      </w:r>
      <w:proofErr w:type="gramEnd"/>
      <w:r w:rsidRPr="005A131E">
        <w:rPr>
          <w:rFonts w:ascii="Arial" w:hAnsi="Arial" w:cs="Arial"/>
          <w:sz w:val="24"/>
          <w:szCs w:val="24"/>
        </w:rPr>
        <w:t xml:space="preserve"> e avaliar o pessoal Técnico-Administrativo e de Laboratório lotado no Departamento, conforme a Gestão de Desempenho; </w:t>
      </w:r>
    </w:p>
    <w:p w:rsidR="00627B2E" w:rsidRPr="005A131E" w:rsidRDefault="00627B2E" w:rsidP="00627B2E">
      <w:pPr>
        <w:numPr>
          <w:ilvl w:val="1"/>
          <w:numId w:val="2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auxiliar</w:t>
      </w:r>
      <w:proofErr w:type="gramEnd"/>
      <w:r w:rsidRPr="005A131E">
        <w:rPr>
          <w:rFonts w:ascii="Arial" w:hAnsi="Arial" w:cs="Arial"/>
          <w:sz w:val="24"/>
          <w:szCs w:val="24"/>
        </w:rPr>
        <w:t xml:space="preserve"> na coleta de dados para subsidiar os relatórios anuais de atividades dos Docentes e encaminhá-los à Direção do Instituto; </w:t>
      </w:r>
    </w:p>
    <w:p w:rsidR="00627B2E" w:rsidRPr="005A131E" w:rsidRDefault="00627B2E" w:rsidP="00627B2E">
      <w:pPr>
        <w:numPr>
          <w:ilvl w:val="1"/>
          <w:numId w:val="2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decidir</w:t>
      </w:r>
      <w:proofErr w:type="gramEnd"/>
      <w:r w:rsidRPr="005A131E">
        <w:rPr>
          <w:rFonts w:ascii="Arial" w:hAnsi="Arial" w:cs="Arial"/>
          <w:sz w:val="24"/>
          <w:szCs w:val="24"/>
        </w:rPr>
        <w:t xml:space="preserve"> ou opinar sobre outras matérias. </w:t>
      </w:r>
    </w:p>
    <w:p w:rsidR="00627B2E" w:rsidRPr="005A131E" w:rsidRDefault="00627B2E" w:rsidP="00627B2E">
      <w:pPr>
        <w:spacing w:line="480" w:lineRule="auto"/>
        <w:rPr>
          <w:rFonts w:ascii="Arial" w:hAnsi="Arial" w:cs="Arial"/>
          <w:b/>
          <w:smallCaps/>
          <w:sz w:val="24"/>
          <w:szCs w:val="24"/>
        </w:rPr>
      </w:pPr>
    </w:p>
    <w:p w:rsidR="00627B2E" w:rsidRPr="005A131E" w:rsidRDefault="00627B2E" w:rsidP="00627B2E">
      <w:pPr>
        <w:spacing w:line="480" w:lineRule="auto"/>
        <w:jc w:val="center"/>
        <w:rPr>
          <w:rFonts w:ascii="Arial" w:hAnsi="Arial" w:cs="Arial"/>
          <w:b/>
          <w:sz w:val="24"/>
          <w:szCs w:val="24"/>
        </w:rPr>
      </w:pPr>
      <w:r w:rsidRPr="005A131E">
        <w:rPr>
          <w:rFonts w:ascii="Arial" w:hAnsi="Arial" w:cs="Arial"/>
          <w:b/>
          <w:sz w:val="24"/>
          <w:szCs w:val="24"/>
        </w:rPr>
        <w:t xml:space="preserve">Capítulo III – Dos Centros, dos Núcleos e das Comissões ou </w:t>
      </w:r>
      <w:proofErr w:type="gramStart"/>
      <w:r w:rsidRPr="005A131E">
        <w:rPr>
          <w:rFonts w:ascii="Arial" w:hAnsi="Arial" w:cs="Arial"/>
          <w:b/>
          <w:sz w:val="24"/>
          <w:szCs w:val="24"/>
        </w:rPr>
        <w:t>Comitês</w:t>
      </w:r>
      <w:proofErr w:type="gramEnd"/>
    </w:p>
    <w:p w:rsidR="00627B2E" w:rsidRPr="005A131E" w:rsidRDefault="00627B2E" w:rsidP="00627B2E">
      <w:pPr>
        <w:spacing w:line="480" w:lineRule="auto"/>
        <w:ind w:left="1134" w:hanging="283"/>
        <w:jc w:val="both"/>
        <w:rPr>
          <w:rFonts w:ascii="Arial" w:hAnsi="Arial" w:cs="Arial"/>
          <w:b/>
          <w:sz w:val="24"/>
          <w:szCs w:val="24"/>
        </w:rPr>
      </w:pP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bCs/>
          <w:sz w:val="24"/>
          <w:szCs w:val="24"/>
        </w:rPr>
        <w:t>Art. 26.</w:t>
      </w:r>
      <w:r w:rsidRPr="005A131E">
        <w:rPr>
          <w:rFonts w:ascii="Arial" w:hAnsi="Arial" w:cs="Arial"/>
          <w:sz w:val="24"/>
          <w:szCs w:val="24"/>
        </w:rPr>
        <w:t xml:space="preserve"> </w:t>
      </w:r>
      <w:r w:rsidRPr="005A131E">
        <w:rPr>
          <w:rFonts w:ascii="Arial" w:hAnsi="Arial" w:cs="Arial"/>
          <w:sz w:val="24"/>
          <w:szCs w:val="24"/>
        </w:rPr>
        <w:tab/>
        <w:t xml:space="preserve">Os Centros vinculados ao IB têm a função de desenvolver programas de pesquisa e de desenvolvimento tecnológico, de ensino e de extensão, agregando Docentes, Alunos, Técnicos e Colaboradores Externos ao Instituto e à Universidade em áreas temáticas cuja maior competência esteja no âmbito das Ciências Biológicas. </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bCs/>
          <w:sz w:val="24"/>
          <w:szCs w:val="24"/>
        </w:rPr>
        <w:t xml:space="preserve">Art. 27. </w:t>
      </w:r>
      <w:r w:rsidRPr="005A131E">
        <w:rPr>
          <w:rFonts w:ascii="Arial" w:hAnsi="Arial" w:cs="Arial"/>
          <w:bCs/>
          <w:sz w:val="24"/>
          <w:szCs w:val="24"/>
        </w:rPr>
        <w:tab/>
      </w:r>
      <w:r w:rsidRPr="005A131E">
        <w:rPr>
          <w:rFonts w:ascii="Arial" w:hAnsi="Arial" w:cs="Arial"/>
          <w:sz w:val="24"/>
          <w:szCs w:val="24"/>
        </w:rPr>
        <w:t>Os</w:t>
      </w:r>
      <w:r w:rsidRPr="005A131E">
        <w:rPr>
          <w:rFonts w:ascii="Arial" w:hAnsi="Arial" w:cs="Arial"/>
          <w:bCs/>
          <w:sz w:val="24"/>
          <w:szCs w:val="24"/>
        </w:rPr>
        <w:t xml:space="preserve"> </w:t>
      </w:r>
      <w:r w:rsidRPr="005A131E">
        <w:rPr>
          <w:rFonts w:ascii="Arial" w:hAnsi="Arial" w:cs="Arial"/>
          <w:sz w:val="24"/>
          <w:szCs w:val="24"/>
        </w:rPr>
        <w:t>Centros serão criados</w:t>
      </w:r>
      <w:r w:rsidRPr="005A131E">
        <w:rPr>
          <w:rFonts w:ascii="Arial" w:hAnsi="Arial" w:cs="Arial"/>
          <w:bCs/>
          <w:sz w:val="24"/>
          <w:szCs w:val="24"/>
        </w:rPr>
        <w:t xml:space="preserve"> </w:t>
      </w:r>
      <w:r w:rsidRPr="005A131E">
        <w:rPr>
          <w:rFonts w:ascii="Arial" w:hAnsi="Arial" w:cs="Arial"/>
          <w:sz w:val="24"/>
          <w:szCs w:val="24"/>
        </w:rPr>
        <w:t>por Resolução da Diretoria do Instituto com a aprovação do Conselho do Instituto.</w:t>
      </w:r>
    </w:p>
    <w:p w:rsidR="00627B2E" w:rsidRPr="005A131E" w:rsidRDefault="00627B2E" w:rsidP="00627B2E">
      <w:pPr>
        <w:spacing w:before="120" w:after="120"/>
        <w:ind w:left="1418"/>
        <w:jc w:val="both"/>
        <w:rPr>
          <w:rFonts w:ascii="Arial" w:hAnsi="Arial" w:cs="Arial"/>
          <w:bCs/>
          <w:sz w:val="24"/>
          <w:szCs w:val="24"/>
        </w:rPr>
      </w:pPr>
      <w:r w:rsidRPr="005A131E">
        <w:rPr>
          <w:rFonts w:ascii="Arial" w:hAnsi="Arial" w:cs="Arial"/>
          <w:sz w:val="24"/>
          <w:szCs w:val="24"/>
        </w:rPr>
        <w:t>Parágrafo único.</w:t>
      </w:r>
      <w:r w:rsidRPr="005A131E">
        <w:rPr>
          <w:rFonts w:ascii="Arial" w:hAnsi="Arial" w:cs="Arial"/>
          <w:b/>
          <w:sz w:val="24"/>
          <w:szCs w:val="24"/>
        </w:rPr>
        <w:t xml:space="preserve"> </w:t>
      </w:r>
      <w:r w:rsidRPr="005A131E">
        <w:rPr>
          <w:rFonts w:ascii="Arial" w:hAnsi="Arial" w:cs="Arial"/>
          <w:bCs/>
          <w:sz w:val="24"/>
          <w:szCs w:val="24"/>
        </w:rPr>
        <w:t>A missão, a estrutura e as funções de cada Centro do IB constarão de Anexo à Resolução de sua criação. Serão permitidas sobreposições parciais nas áreas temáticas entre eles, a critério do Conselho do Instituto.</w:t>
      </w:r>
    </w:p>
    <w:p w:rsidR="00627B2E" w:rsidRPr="005A131E" w:rsidRDefault="00627B2E" w:rsidP="00627B2E">
      <w:pPr>
        <w:spacing w:before="120" w:after="120"/>
        <w:ind w:left="1418" w:hanging="1418"/>
        <w:jc w:val="both"/>
        <w:rPr>
          <w:rFonts w:ascii="Arial" w:hAnsi="Arial" w:cs="Arial"/>
          <w:bCs/>
          <w:sz w:val="24"/>
          <w:szCs w:val="24"/>
        </w:rPr>
      </w:pPr>
      <w:r w:rsidRPr="005A131E">
        <w:rPr>
          <w:rFonts w:ascii="Arial" w:hAnsi="Arial" w:cs="Arial"/>
          <w:bCs/>
          <w:sz w:val="24"/>
          <w:szCs w:val="24"/>
        </w:rPr>
        <w:t xml:space="preserve">Art. 28. </w:t>
      </w:r>
      <w:r w:rsidRPr="005A131E">
        <w:rPr>
          <w:rFonts w:ascii="Arial" w:hAnsi="Arial" w:cs="Arial"/>
          <w:bCs/>
          <w:sz w:val="24"/>
          <w:szCs w:val="24"/>
        </w:rPr>
        <w:tab/>
        <w:t xml:space="preserve">Os Centros deverão ser constituídos e mantidos por, no mínimo, três Docentes lotados no IB. </w:t>
      </w:r>
      <w:r w:rsidRPr="005A131E">
        <w:rPr>
          <w:rFonts w:ascii="Arial" w:hAnsi="Arial" w:cs="Arial"/>
          <w:sz w:val="24"/>
          <w:szCs w:val="24"/>
        </w:rPr>
        <w:t>Os membros devem demonstrar produtividade significativa em pesquisa, orientação de Estudantes de Graduação e de Pós-Graduação e efetiva interação com organizações externas à UnB que utilizem a produção intelectual do Centro.</w:t>
      </w:r>
    </w:p>
    <w:p w:rsidR="00627B2E" w:rsidRPr="005A131E" w:rsidRDefault="00627B2E" w:rsidP="00627B2E">
      <w:pPr>
        <w:spacing w:before="120" w:after="120"/>
        <w:ind w:left="1985" w:hanging="567"/>
        <w:jc w:val="both"/>
        <w:rPr>
          <w:rFonts w:ascii="Arial" w:hAnsi="Arial" w:cs="Arial"/>
          <w:b/>
          <w:sz w:val="24"/>
          <w:szCs w:val="24"/>
        </w:rPr>
      </w:pPr>
      <w:r w:rsidRPr="005A131E">
        <w:rPr>
          <w:rFonts w:ascii="Arial" w:hAnsi="Arial" w:cs="Arial"/>
          <w:sz w:val="24"/>
          <w:szCs w:val="24"/>
        </w:rPr>
        <w:t>§1</w:t>
      </w:r>
      <w:r w:rsidRPr="005A131E">
        <w:rPr>
          <w:rFonts w:ascii="Arial" w:hAnsi="Arial" w:cs="Arial"/>
          <w:strike/>
          <w:sz w:val="24"/>
          <w:szCs w:val="24"/>
        </w:rPr>
        <w:t>º</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A função de Coordenador de Centro será exercida por um Docente do IB.</w:t>
      </w:r>
    </w:p>
    <w:p w:rsidR="00627B2E" w:rsidRPr="005A131E" w:rsidRDefault="00627B2E" w:rsidP="00627B2E">
      <w:pPr>
        <w:spacing w:before="120" w:after="120"/>
        <w:ind w:left="1985" w:hanging="567"/>
        <w:jc w:val="both"/>
        <w:rPr>
          <w:rFonts w:ascii="Arial" w:hAnsi="Arial" w:cs="Arial"/>
          <w:bCs/>
          <w:sz w:val="24"/>
          <w:szCs w:val="24"/>
        </w:rPr>
      </w:pPr>
      <w:r w:rsidRPr="005A131E">
        <w:rPr>
          <w:rFonts w:ascii="Arial" w:hAnsi="Arial" w:cs="Arial"/>
          <w:sz w:val="24"/>
          <w:szCs w:val="24"/>
        </w:rPr>
        <w:t>§2</w:t>
      </w:r>
      <w:r w:rsidRPr="005A131E">
        <w:rPr>
          <w:rFonts w:ascii="Arial" w:hAnsi="Arial" w:cs="Arial"/>
          <w:strike/>
          <w:sz w:val="24"/>
          <w:szCs w:val="24"/>
        </w:rPr>
        <w:t>º</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bCs/>
          <w:sz w:val="24"/>
          <w:szCs w:val="24"/>
        </w:rPr>
        <w:t xml:space="preserve">Nenhum Docente do IB pode exercer, simultaneamente, a função de Coordenador em mais de um Centro, embora possa participar de quantos Centros </w:t>
      </w:r>
      <w:proofErr w:type="gramStart"/>
      <w:r w:rsidRPr="005A131E">
        <w:rPr>
          <w:rFonts w:ascii="Arial" w:hAnsi="Arial" w:cs="Arial"/>
          <w:bCs/>
          <w:sz w:val="24"/>
          <w:szCs w:val="24"/>
        </w:rPr>
        <w:t>desejar</w:t>
      </w:r>
      <w:proofErr w:type="gramEnd"/>
      <w:r w:rsidRPr="005A131E">
        <w:rPr>
          <w:rFonts w:ascii="Arial" w:hAnsi="Arial" w:cs="Arial"/>
          <w:bCs/>
          <w:sz w:val="24"/>
          <w:szCs w:val="24"/>
        </w:rPr>
        <w:t>.</w:t>
      </w:r>
    </w:p>
    <w:p w:rsidR="00627B2E" w:rsidRPr="005A131E" w:rsidRDefault="00627B2E" w:rsidP="00627B2E">
      <w:pPr>
        <w:spacing w:before="120" w:after="120"/>
        <w:ind w:left="1985" w:hanging="567"/>
        <w:jc w:val="both"/>
        <w:rPr>
          <w:rFonts w:ascii="Arial" w:hAnsi="Arial" w:cs="Arial"/>
          <w:bCs/>
          <w:sz w:val="24"/>
          <w:szCs w:val="24"/>
        </w:rPr>
      </w:pPr>
      <w:r w:rsidRPr="005A131E">
        <w:rPr>
          <w:rFonts w:ascii="Arial" w:hAnsi="Arial" w:cs="Arial"/>
          <w:sz w:val="24"/>
          <w:szCs w:val="24"/>
        </w:rPr>
        <w:lastRenderedPageBreak/>
        <w:t>§3</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Os Centros vinculados ao IB deverão ter a maioria de seus membros lotados no IB.</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bCs/>
          <w:sz w:val="24"/>
          <w:szCs w:val="24"/>
        </w:rPr>
        <w:t xml:space="preserve">Art. 29. </w:t>
      </w:r>
      <w:r w:rsidRPr="005A131E">
        <w:rPr>
          <w:rFonts w:ascii="Arial" w:hAnsi="Arial" w:cs="Arial"/>
          <w:bCs/>
          <w:sz w:val="24"/>
          <w:szCs w:val="24"/>
        </w:rPr>
        <w:tab/>
        <w:t xml:space="preserve">O Coordenador de Centro </w:t>
      </w:r>
      <w:r w:rsidRPr="005A131E">
        <w:rPr>
          <w:rFonts w:ascii="Arial" w:hAnsi="Arial" w:cs="Arial"/>
          <w:sz w:val="24"/>
          <w:szCs w:val="24"/>
        </w:rPr>
        <w:t xml:space="preserve">deve encaminhar ao Conselho do Instituto relatório anual técnico e financeiro do Centro, até o fim do primeiro trimestre do ano consecutivo. </w:t>
      </w:r>
    </w:p>
    <w:p w:rsidR="00627B2E" w:rsidRPr="005A131E" w:rsidRDefault="00627B2E" w:rsidP="00627B2E">
      <w:pPr>
        <w:spacing w:before="120" w:after="120"/>
        <w:ind w:left="1418"/>
        <w:jc w:val="both"/>
        <w:rPr>
          <w:rFonts w:ascii="Arial" w:hAnsi="Arial" w:cs="Arial"/>
          <w:sz w:val="24"/>
          <w:szCs w:val="24"/>
        </w:rPr>
      </w:pPr>
      <w:r w:rsidRPr="005A131E">
        <w:rPr>
          <w:rFonts w:ascii="Arial" w:hAnsi="Arial" w:cs="Arial"/>
          <w:sz w:val="24"/>
          <w:szCs w:val="24"/>
        </w:rPr>
        <w:t xml:space="preserve">Parágrafo único.  </w:t>
      </w:r>
      <w:r w:rsidRPr="005A131E">
        <w:rPr>
          <w:rFonts w:ascii="Arial" w:hAnsi="Arial" w:cs="Arial"/>
          <w:bCs/>
          <w:sz w:val="24"/>
          <w:szCs w:val="24"/>
        </w:rPr>
        <w:t xml:space="preserve">Os relatórios </w:t>
      </w:r>
      <w:r w:rsidRPr="005A131E">
        <w:rPr>
          <w:rFonts w:ascii="Arial" w:hAnsi="Arial" w:cs="Arial"/>
          <w:sz w:val="24"/>
          <w:szCs w:val="24"/>
        </w:rPr>
        <w:t>do Centro serão avaliados anualmente, ou a qualquer momento, por solicitação da Direção ou do Conselho do IB, por Comissão especializada, que poderá incluir membros externos ao Instituto e à Universidade.</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bCs/>
          <w:sz w:val="24"/>
          <w:szCs w:val="24"/>
        </w:rPr>
        <w:t xml:space="preserve">Art. 30. </w:t>
      </w:r>
      <w:r w:rsidRPr="005A131E">
        <w:rPr>
          <w:rFonts w:ascii="Arial" w:hAnsi="Arial" w:cs="Arial"/>
          <w:bCs/>
          <w:sz w:val="24"/>
          <w:szCs w:val="24"/>
        </w:rPr>
        <w:tab/>
      </w:r>
      <w:r w:rsidRPr="005A131E">
        <w:rPr>
          <w:rFonts w:ascii="Arial" w:hAnsi="Arial" w:cs="Arial"/>
          <w:sz w:val="24"/>
          <w:szCs w:val="24"/>
        </w:rPr>
        <w:t>A extinção</w:t>
      </w:r>
      <w:r w:rsidRPr="005A131E">
        <w:rPr>
          <w:rFonts w:ascii="Arial" w:hAnsi="Arial" w:cs="Arial"/>
          <w:bCs/>
          <w:sz w:val="24"/>
          <w:szCs w:val="24"/>
        </w:rPr>
        <w:t xml:space="preserve"> </w:t>
      </w:r>
      <w:r w:rsidRPr="005A131E">
        <w:rPr>
          <w:rFonts w:ascii="Arial" w:hAnsi="Arial" w:cs="Arial"/>
          <w:sz w:val="24"/>
          <w:szCs w:val="24"/>
        </w:rPr>
        <w:t>de Centro, por Resolução da Diretoria do Instituto, dependerá de avaliação dos relatórios,</w:t>
      </w:r>
      <w:proofErr w:type="gramStart"/>
      <w:r w:rsidRPr="005A131E">
        <w:rPr>
          <w:rFonts w:ascii="Arial" w:hAnsi="Arial" w:cs="Arial"/>
          <w:sz w:val="24"/>
          <w:szCs w:val="24"/>
        </w:rPr>
        <w:t xml:space="preserve">  </w:t>
      </w:r>
      <w:proofErr w:type="gramEnd"/>
      <w:r w:rsidRPr="005A131E">
        <w:rPr>
          <w:rFonts w:ascii="Arial" w:hAnsi="Arial" w:cs="Arial"/>
          <w:sz w:val="24"/>
          <w:szCs w:val="24"/>
        </w:rPr>
        <w:t>definida nos termos do Art. 29, e de deliberação do Conselho do IB, com maioria de 2/3 dos membros.</w:t>
      </w:r>
    </w:p>
    <w:p w:rsidR="00627B2E" w:rsidRPr="005A131E" w:rsidRDefault="00627B2E" w:rsidP="00627B2E">
      <w:pPr>
        <w:spacing w:before="120" w:after="120"/>
        <w:ind w:left="1418"/>
        <w:jc w:val="both"/>
        <w:rPr>
          <w:rFonts w:ascii="Arial" w:hAnsi="Arial" w:cs="Arial"/>
          <w:sz w:val="24"/>
          <w:szCs w:val="24"/>
        </w:rPr>
      </w:pPr>
      <w:r w:rsidRPr="005A131E">
        <w:rPr>
          <w:rFonts w:ascii="Arial" w:hAnsi="Arial" w:cs="Arial"/>
          <w:sz w:val="24"/>
          <w:szCs w:val="24"/>
        </w:rPr>
        <w:t xml:space="preserve">Parágrafo único.  </w:t>
      </w:r>
      <w:r w:rsidRPr="005A131E">
        <w:rPr>
          <w:rFonts w:ascii="Arial" w:hAnsi="Arial" w:cs="Arial"/>
          <w:bCs/>
          <w:sz w:val="24"/>
          <w:szCs w:val="24"/>
        </w:rPr>
        <w:t xml:space="preserve">A extinção do Centro pode ainda ser solicitada pela maioria de seus membros e deliberada pelo Conselho do IB nos termos do </w:t>
      </w:r>
      <w:r w:rsidRPr="005A131E">
        <w:rPr>
          <w:rFonts w:ascii="Arial" w:hAnsi="Arial" w:cs="Arial"/>
          <w:bCs/>
          <w:i/>
          <w:sz w:val="24"/>
          <w:szCs w:val="24"/>
        </w:rPr>
        <w:t>caput</w:t>
      </w:r>
      <w:r w:rsidRPr="005A131E">
        <w:rPr>
          <w:rFonts w:ascii="Arial" w:hAnsi="Arial" w:cs="Arial"/>
          <w:bCs/>
          <w:sz w:val="24"/>
          <w:szCs w:val="24"/>
        </w:rPr>
        <w:t xml:space="preserve"> deste artigo. </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bCs/>
          <w:sz w:val="24"/>
          <w:szCs w:val="24"/>
        </w:rPr>
        <w:t xml:space="preserve">Art. 31. </w:t>
      </w:r>
      <w:r w:rsidRPr="005A131E">
        <w:rPr>
          <w:rFonts w:ascii="Arial" w:hAnsi="Arial" w:cs="Arial"/>
          <w:bCs/>
          <w:sz w:val="24"/>
          <w:szCs w:val="24"/>
        </w:rPr>
        <w:tab/>
      </w:r>
      <w:r w:rsidRPr="005A131E">
        <w:rPr>
          <w:rFonts w:ascii="Arial" w:hAnsi="Arial" w:cs="Arial"/>
          <w:sz w:val="24"/>
          <w:szCs w:val="24"/>
        </w:rPr>
        <w:t>Os Núcleos vinculados ao IB têm a função de prestar serviços especializados de natureza científica, de ensino e de extensão ao Instituto e à comunidade em geral, sendo coordenados por Docentes ou Servidores Técnico-Administrativos de nível superior.</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bCs/>
          <w:sz w:val="24"/>
          <w:szCs w:val="24"/>
        </w:rPr>
        <w:t xml:space="preserve">Art. 32. </w:t>
      </w:r>
      <w:r w:rsidRPr="005A131E">
        <w:rPr>
          <w:rFonts w:ascii="Arial" w:hAnsi="Arial" w:cs="Arial"/>
          <w:bCs/>
          <w:sz w:val="24"/>
          <w:szCs w:val="24"/>
        </w:rPr>
        <w:tab/>
      </w:r>
      <w:r w:rsidRPr="005A131E">
        <w:rPr>
          <w:rFonts w:ascii="Arial" w:hAnsi="Arial" w:cs="Arial"/>
          <w:sz w:val="24"/>
          <w:szCs w:val="24"/>
        </w:rPr>
        <w:t>Os Núcleos serão criados por Resolução da Direção do Instituto, com aprovação do Conselho do Instituto.</w:t>
      </w:r>
    </w:p>
    <w:p w:rsidR="00627B2E" w:rsidRPr="005A131E" w:rsidRDefault="00627B2E" w:rsidP="00627B2E">
      <w:pPr>
        <w:spacing w:before="120" w:after="120"/>
        <w:ind w:left="1418"/>
        <w:jc w:val="both"/>
        <w:rPr>
          <w:rFonts w:ascii="Arial" w:hAnsi="Arial" w:cs="Arial"/>
          <w:bCs/>
          <w:sz w:val="24"/>
          <w:szCs w:val="24"/>
        </w:rPr>
      </w:pPr>
      <w:r w:rsidRPr="005A131E">
        <w:rPr>
          <w:rFonts w:ascii="Arial" w:hAnsi="Arial" w:cs="Arial"/>
          <w:sz w:val="24"/>
          <w:szCs w:val="24"/>
        </w:rPr>
        <w:t>Parágrafo único.</w:t>
      </w:r>
      <w:r w:rsidRPr="005A131E">
        <w:rPr>
          <w:rFonts w:ascii="Arial" w:hAnsi="Arial" w:cs="Arial"/>
          <w:b/>
          <w:sz w:val="24"/>
          <w:szCs w:val="24"/>
        </w:rPr>
        <w:t xml:space="preserve">  </w:t>
      </w:r>
      <w:r w:rsidRPr="005A131E">
        <w:rPr>
          <w:rFonts w:ascii="Arial" w:hAnsi="Arial" w:cs="Arial"/>
          <w:bCs/>
          <w:sz w:val="24"/>
          <w:szCs w:val="24"/>
        </w:rPr>
        <w:t xml:space="preserve">A missão, a estrutura e as funções de </w:t>
      </w:r>
      <w:proofErr w:type="gramStart"/>
      <w:r w:rsidRPr="005A131E">
        <w:rPr>
          <w:rFonts w:ascii="Arial" w:hAnsi="Arial" w:cs="Arial"/>
          <w:bCs/>
          <w:sz w:val="24"/>
          <w:szCs w:val="24"/>
        </w:rPr>
        <w:t>cada Núcleo preconizadas em seus Regulamentos internos</w:t>
      </w:r>
      <w:proofErr w:type="gramEnd"/>
      <w:r w:rsidRPr="005A131E">
        <w:rPr>
          <w:rFonts w:ascii="Arial" w:hAnsi="Arial" w:cs="Arial"/>
          <w:bCs/>
          <w:sz w:val="24"/>
          <w:szCs w:val="24"/>
        </w:rPr>
        <w:t xml:space="preserve"> constarão de Anexo à Resolução de sua criação.</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bCs/>
          <w:sz w:val="24"/>
          <w:szCs w:val="24"/>
        </w:rPr>
        <w:t>Art. 33.</w:t>
      </w:r>
      <w:r w:rsidRPr="005A131E">
        <w:rPr>
          <w:rFonts w:ascii="Arial" w:hAnsi="Arial" w:cs="Arial"/>
          <w:sz w:val="24"/>
          <w:szCs w:val="24"/>
        </w:rPr>
        <w:t xml:space="preserve"> </w:t>
      </w:r>
      <w:r w:rsidRPr="005A131E">
        <w:rPr>
          <w:rFonts w:ascii="Arial" w:hAnsi="Arial" w:cs="Arial"/>
          <w:sz w:val="24"/>
          <w:szCs w:val="24"/>
        </w:rPr>
        <w:tab/>
        <w:t xml:space="preserve">Os Núcleos poderão ser extintos por recomendação de seus coordenadores, da maioria de seus membros, da Diretoria do IB ou do Conselho do Instituto, sendo necessária a aprovação por maioria de votos no Conselho do IB. </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bCs/>
          <w:sz w:val="24"/>
          <w:szCs w:val="24"/>
        </w:rPr>
        <w:t xml:space="preserve">Art. 34. </w:t>
      </w:r>
      <w:r w:rsidRPr="005A131E">
        <w:rPr>
          <w:rFonts w:ascii="Arial" w:hAnsi="Arial" w:cs="Arial"/>
          <w:bCs/>
          <w:sz w:val="24"/>
          <w:szCs w:val="24"/>
        </w:rPr>
        <w:tab/>
        <w:t>Os Núcleos deverão ser constituídos e mantidos por, no mínimo, um</w:t>
      </w:r>
      <w:r w:rsidRPr="005A131E">
        <w:rPr>
          <w:rFonts w:ascii="Arial" w:hAnsi="Arial" w:cs="Arial"/>
          <w:sz w:val="24"/>
          <w:szCs w:val="24"/>
        </w:rPr>
        <w:t xml:space="preserve"> Docente ou um Servidor Técnico-Administrativo de nível superior lotado no IB, com função de Coordenador do Núcleo.  </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bCs/>
          <w:sz w:val="24"/>
          <w:szCs w:val="24"/>
        </w:rPr>
        <w:t xml:space="preserve"> Art. 35. </w:t>
      </w:r>
      <w:r w:rsidRPr="005A131E">
        <w:rPr>
          <w:rFonts w:ascii="Arial" w:hAnsi="Arial" w:cs="Arial"/>
          <w:bCs/>
          <w:sz w:val="24"/>
          <w:szCs w:val="24"/>
        </w:rPr>
        <w:tab/>
        <w:t xml:space="preserve">O Coordenador do Núcleo </w:t>
      </w:r>
      <w:r w:rsidRPr="005A131E">
        <w:rPr>
          <w:rFonts w:ascii="Arial" w:hAnsi="Arial" w:cs="Arial"/>
          <w:sz w:val="24"/>
          <w:szCs w:val="24"/>
        </w:rPr>
        <w:t>deverá encaminhar à Direção do Instituto relatório anual das atividades do Núcleo até o fim do primeiro trimestre do ano seguinte, comprovando o efetivo atendimento à clientela interna e externa à UnB e a obediência às normas da UnB quanto a eventual remuneração de serviços prestados pelo Núcleo.</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bCs/>
          <w:sz w:val="24"/>
          <w:szCs w:val="24"/>
        </w:rPr>
        <w:t xml:space="preserve">Art. 36. </w:t>
      </w:r>
      <w:r w:rsidRPr="005A131E">
        <w:rPr>
          <w:rFonts w:ascii="Arial" w:hAnsi="Arial" w:cs="Arial"/>
          <w:bCs/>
          <w:sz w:val="24"/>
          <w:szCs w:val="24"/>
        </w:rPr>
        <w:tab/>
      </w:r>
      <w:r w:rsidRPr="005A131E">
        <w:rPr>
          <w:rFonts w:ascii="Arial" w:hAnsi="Arial" w:cs="Arial"/>
          <w:sz w:val="24"/>
          <w:szCs w:val="24"/>
        </w:rPr>
        <w:t>As Comissões ou Comitês serão criados por Resolução da Diretoria do Instituto ou Chefia do Departamento, com aprovação do respectivo colegiado.</w:t>
      </w:r>
    </w:p>
    <w:p w:rsidR="00627B2E" w:rsidRPr="005A131E" w:rsidRDefault="00627B2E" w:rsidP="00627B2E">
      <w:pPr>
        <w:spacing w:before="120" w:after="120"/>
        <w:ind w:left="1985" w:hanging="567"/>
        <w:jc w:val="both"/>
        <w:rPr>
          <w:rFonts w:ascii="Arial" w:hAnsi="Arial" w:cs="Arial"/>
          <w:bCs/>
          <w:sz w:val="24"/>
          <w:szCs w:val="24"/>
        </w:rPr>
      </w:pPr>
      <w:r w:rsidRPr="005A131E">
        <w:rPr>
          <w:rFonts w:ascii="Arial" w:hAnsi="Arial" w:cs="Arial"/>
          <w:sz w:val="24"/>
          <w:szCs w:val="24"/>
        </w:rPr>
        <w:t>§1</w:t>
      </w:r>
      <w:r w:rsidRPr="005A131E">
        <w:rPr>
          <w:rFonts w:ascii="Arial" w:hAnsi="Arial" w:cs="Arial"/>
          <w:strike/>
          <w:sz w:val="24"/>
          <w:szCs w:val="24"/>
        </w:rPr>
        <w:t>°</w:t>
      </w:r>
      <w:r w:rsidRPr="005A131E">
        <w:rPr>
          <w:rFonts w:ascii="Arial" w:hAnsi="Arial" w:cs="Arial"/>
          <w:sz w:val="24"/>
          <w:szCs w:val="24"/>
        </w:rPr>
        <w:t xml:space="preserve"> </w:t>
      </w:r>
      <w:r w:rsidRPr="005A131E">
        <w:rPr>
          <w:rFonts w:ascii="Arial" w:hAnsi="Arial" w:cs="Arial"/>
          <w:sz w:val="24"/>
          <w:szCs w:val="24"/>
        </w:rPr>
        <w:tab/>
      </w:r>
      <w:r w:rsidRPr="005A131E">
        <w:rPr>
          <w:rFonts w:ascii="Arial" w:hAnsi="Arial" w:cs="Arial"/>
          <w:bCs/>
          <w:sz w:val="24"/>
          <w:szCs w:val="24"/>
        </w:rPr>
        <w:t>A missão, a estrutura e as funções de cada Comissão ou Comitê constarão de Anexo à Resolução de sua criação, bem como os seus regulamentos internos.</w:t>
      </w:r>
    </w:p>
    <w:p w:rsidR="00627B2E" w:rsidRPr="005A131E" w:rsidRDefault="00627B2E" w:rsidP="00627B2E">
      <w:pPr>
        <w:spacing w:before="120" w:after="120"/>
        <w:ind w:left="1985" w:hanging="567"/>
        <w:jc w:val="both"/>
        <w:rPr>
          <w:rFonts w:ascii="Arial" w:hAnsi="Arial" w:cs="Arial"/>
          <w:sz w:val="24"/>
          <w:szCs w:val="24"/>
        </w:rPr>
      </w:pPr>
      <w:r w:rsidRPr="005A131E">
        <w:rPr>
          <w:rFonts w:ascii="Arial" w:hAnsi="Arial" w:cs="Arial"/>
          <w:sz w:val="24"/>
          <w:szCs w:val="24"/>
        </w:rPr>
        <w:lastRenderedPageBreak/>
        <w:t>§2</w:t>
      </w:r>
      <w:r w:rsidRPr="005A131E">
        <w:rPr>
          <w:rFonts w:ascii="Arial" w:hAnsi="Arial" w:cs="Arial"/>
          <w:strike/>
          <w:sz w:val="24"/>
          <w:szCs w:val="24"/>
        </w:rPr>
        <w:t>°</w:t>
      </w:r>
      <w:r w:rsidRPr="005A131E">
        <w:rPr>
          <w:rFonts w:ascii="Arial" w:hAnsi="Arial" w:cs="Arial"/>
          <w:sz w:val="24"/>
          <w:szCs w:val="24"/>
        </w:rPr>
        <w:tab/>
        <w:t xml:space="preserve">As comissões e comitês regidos por legislação específica, como por exemplo, a CEUA e </w:t>
      </w:r>
      <w:proofErr w:type="spellStart"/>
      <w:proofErr w:type="gramStart"/>
      <w:r w:rsidRPr="005A131E">
        <w:rPr>
          <w:rFonts w:ascii="Arial" w:hAnsi="Arial" w:cs="Arial"/>
          <w:sz w:val="24"/>
          <w:szCs w:val="24"/>
        </w:rPr>
        <w:t>CIBio</w:t>
      </w:r>
      <w:proofErr w:type="spellEnd"/>
      <w:proofErr w:type="gramEnd"/>
      <w:r w:rsidRPr="005A131E">
        <w:rPr>
          <w:rFonts w:ascii="Arial" w:hAnsi="Arial" w:cs="Arial"/>
          <w:sz w:val="24"/>
          <w:szCs w:val="24"/>
        </w:rPr>
        <w:t xml:space="preserve"> deverão encaminhar relatório anual de atividades para apreciação do Conselho do IB. </w:t>
      </w:r>
    </w:p>
    <w:p w:rsidR="00627B2E" w:rsidRPr="005A131E" w:rsidRDefault="00627B2E" w:rsidP="00627B2E">
      <w:pPr>
        <w:spacing w:line="480" w:lineRule="auto"/>
        <w:ind w:left="851" w:hanging="851"/>
        <w:jc w:val="center"/>
        <w:rPr>
          <w:rFonts w:ascii="Arial" w:hAnsi="Arial" w:cs="Arial"/>
          <w:bCs/>
          <w:sz w:val="24"/>
          <w:szCs w:val="24"/>
        </w:rPr>
      </w:pPr>
    </w:p>
    <w:p w:rsidR="00627B2E" w:rsidRPr="005A131E" w:rsidRDefault="00627B2E" w:rsidP="00627B2E">
      <w:pPr>
        <w:spacing w:line="480" w:lineRule="auto"/>
        <w:jc w:val="center"/>
        <w:rPr>
          <w:rFonts w:ascii="Arial" w:hAnsi="Arial" w:cs="Arial"/>
          <w:b/>
          <w:caps/>
          <w:sz w:val="24"/>
          <w:szCs w:val="24"/>
        </w:rPr>
      </w:pPr>
      <w:r w:rsidRPr="005A131E">
        <w:rPr>
          <w:rFonts w:ascii="Arial" w:hAnsi="Arial" w:cs="Arial"/>
          <w:b/>
          <w:sz w:val="24"/>
          <w:szCs w:val="24"/>
        </w:rPr>
        <w:t>Título II– Das Disposições Gerais</w:t>
      </w:r>
    </w:p>
    <w:p w:rsidR="00627B2E" w:rsidRPr="005A131E" w:rsidRDefault="00627B2E" w:rsidP="00627B2E">
      <w:pPr>
        <w:spacing w:line="480" w:lineRule="auto"/>
        <w:jc w:val="center"/>
        <w:rPr>
          <w:rFonts w:ascii="Arial" w:hAnsi="Arial" w:cs="Arial"/>
          <w:b/>
          <w:bCs/>
          <w:sz w:val="24"/>
          <w:szCs w:val="24"/>
        </w:rPr>
      </w:pP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bCs/>
          <w:sz w:val="24"/>
          <w:szCs w:val="24"/>
        </w:rPr>
        <w:t>Art. 37.</w:t>
      </w:r>
      <w:r w:rsidRPr="005A131E">
        <w:rPr>
          <w:rFonts w:ascii="Arial" w:hAnsi="Arial" w:cs="Arial"/>
          <w:sz w:val="24"/>
          <w:szCs w:val="24"/>
        </w:rPr>
        <w:t xml:space="preserve"> </w:t>
      </w:r>
      <w:r w:rsidRPr="005A131E">
        <w:rPr>
          <w:rFonts w:ascii="Arial" w:hAnsi="Arial" w:cs="Arial"/>
          <w:sz w:val="24"/>
          <w:szCs w:val="24"/>
        </w:rPr>
        <w:tab/>
        <w:t>Ficam mantidos os seguintes Centros, já criados, vinculados ao IB:</w:t>
      </w:r>
    </w:p>
    <w:p w:rsidR="00627B2E" w:rsidRPr="005A131E" w:rsidRDefault="00627B2E" w:rsidP="00627B2E">
      <w:pPr>
        <w:numPr>
          <w:ilvl w:val="1"/>
          <w:numId w:val="23"/>
        </w:numPr>
        <w:spacing w:before="120" w:after="120"/>
        <w:ind w:left="1418" w:hanging="1418"/>
        <w:jc w:val="both"/>
        <w:rPr>
          <w:rFonts w:ascii="Arial" w:hAnsi="Arial" w:cs="Arial"/>
          <w:sz w:val="24"/>
          <w:szCs w:val="24"/>
        </w:rPr>
      </w:pPr>
      <w:r w:rsidRPr="005A131E">
        <w:rPr>
          <w:rFonts w:ascii="Arial" w:hAnsi="Arial" w:cs="Arial"/>
          <w:sz w:val="24"/>
          <w:szCs w:val="24"/>
        </w:rPr>
        <w:t xml:space="preserve">Centro de Nanociência e </w:t>
      </w:r>
      <w:proofErr w:type="spellStart"/>
      <w:r w:rsidRPr="005A131E">
        <w:rPr>
          <w:rFonts w:ascii="Arial" w:hAnsi="Arial" w:cs="Arial"/>
          <w:sz w:val="24"/>
          <w:szCs w:val="24"/>
        </w:rPr>
        <w:t>Nanobiotecnologia</w:t>
      </w:r>
      <w:proofErr w:type="spellEnd"/>
      <w:r w:rsidRPr="005A131E">
        <w:rPr>
          <w:rFonts w:ascii="Arial" w:hAnsi="Arial" w:cs="Arial"/>
          <w:sz w:val="24"/>
          <w:szCs w:val="24"/>
        </w:rPr>
        <w:t xml:space="preserve"> (CNANO), com a finalidade de propor, promover e apoiar a interação e a cooperação em projetos de nanociência e </w:t>
      </w:r>
      <w:proofErr w:type="spellStart"/>
      <w:r w:rsidRPr="005A131E">
        <w:rPr>
          <w:rFonts w:ascii="Arial" w:hAnsi="Arial" w:cs="Arial"/>
          <w:sz w:val="24"/>
          <w:szCs w:val="24"/>
        </w:rPr>
        <w:t>nanobiotecnologia</w:t>
      </w:r>
      <w:proofErr w:type="spellEnd"/>
      <w:r w:rsidRPr="005A131E">
        <w:rPr>
          <w:rFonts w:ascii="Arial" w:hAnsi="Arial" w:cs="Arial"/>
          <w:sz w:val="24"/>
          <w:szCs w:val="24"/>
        </w:rPr>
        <w:t xml:space="preserve"> desenvolvidos por pesquisadores da UnB e de outras instituições.</w:t>
      </w:r>
    </w:p>
    <w:p w:rsidR="00627B2E" w:rsidRPr="005A131E" w:rsidRDefault="00627B2E" w:rsidP="00627B2E">
      <w:pPr>
        <w:numPr>
          <w:ilvl w:val="1"/>
          <w:numId w:val="23"/>
        </w:numPr>
        <w:spacing w:before="120" w:after="120"/>
        <w:ind w:left="1418" w:hanging="1418"/>
        <w:jc w:val="both"/>
        <w:rPr>
          <w:rFonts w:ascii="Arial" w:hAnsi="Arial" w:cs="Arial"/>
          <w:sz w:val="24"/>
          <w:szCs w:val="24"/>
        </w:rPr>
      </w:pPr>
      <w:r w:rsidRPr="005A131E">
        <w:rPr>
          <w:rFonts w:ascii="Arial" w:hAnsi="Arial" w:cs="Arial"/>
          <w:sz w:val="24"/>
          <w:szCs w:val="24"/>
        </w:rPr>
        <w:t xml:space="preserve">Centro </w:t>
      </w:r>
      <w:r w:rsidRPr="005A131E">
        <w:rPr>
          <w:rFonts w:ascii="Arial" w:hAnsi="Arial" w:cs="Arial"/>
          <w:bCs/>
          <w:sz w:val="24"/>
          <w:szCs w:val="24"/>
        </w:rPr>
        <w:t xml:space="preserve">de </w:t>
      </w:r>
      <w:proofErr w:type="spellStart"/>
      <w:r w:rsidRPr="005A131E">
        <w:rPr>
          <w:rFonts w:ascii="Arial" w:hAnsi="Arial" w:cs="Arial"/>
          <w:bCs/>
          <w:sz w:val="24"/>
          <w:szCs w:val="24"/>
        </w:rPr>
        <w:t>Primatologia</w:t>
      </w:r>
      <w:proofErr w:type="spellEnd"/>
      <w:r w:rsidRPr="005A131E">
        <w:rPr>
          <w:rFonts w:ascii="Arial" w:hAnsi="Arial" w:cs="Arial"/>
          <w:bCs/>
          <w:sz w:val="24"/>
          <w:szCs w:val="24"/>
        </w:rPr>
        <w:t>,</w:t>
      </w:r>
      <w:r w:rsidRPr="005A131E">
        <w:rPr>
          <w:rFonts w:ascii="Arial" w:hAnsi="Arial" w:cs="Arial"/>
          <w:sz w:val="24"/>
          <w:szCs w:val="24"/>
        </w:rPr>
        <w:t xml:space="preserve"> com a finalidade de propor, integrar e apoiar pesquisas que utilizam primatas como modelos em áreas distintas do conhecimento, desenvolvidas por pesquisadores da UnB e de outras instituições.</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w:t>
      </w:r>
      <w:r w:rsidRPr="005A131E">
        <w:rPr>
          <w:rFonts w:ascii="Arial" w:hAnsi="Arial" w:cs="Arial"/>
          <w:bCs/>
          <w:sz w:val="24"/>
          <w:szCs w:val="24"/>
        </w:rPr>
        <w:t>Art. 38.</w:t>
      </w:r>
      <w:r w:rsidRPr="005A131E">
        <w:rPr>
          <w:rFonts w:ascii="Arial" w:hAnsi="Arial" w:cs="Arial"/>
          <w:sz w:val="24"/>
          <w:szCs w:val="24"/>
        </w:rPr>
        <w:t xml:space="preserve"> </w:t>
      </w:r>
      <w:r w:rsidRPr="005A131E">
        <w:rPr>
          <w:rFonts w:ascii="Arial" w:hAnsi="Arial" w:cs="Arial"/>
          <w:sz w:val="24"/>
          <w:szCs w:val="24"/>
        </w:rPr>
        <w:tab/>
        <w:t>Ficam mantidos os seguintes Núcleos, já criados, vinculados ao IB:</w:t>
      </w:r>
    </w:p>
    <w:p w:rsidR="00627B2E" w:rsidRPr="005A131E" w:rsidRDefault="00627B2E" w:rsidP="00627B2E">
      <w:pPr>
        <w:numPr>
          <w:ilvl w:val="0"/>
          <w:numId w:val="24"/>
        </w:numPr>
        <w:spacing w:before="120" w:after="120"/>
        <w:ind w:left="1418" w:hanging="1418"/>
        <w:jc w:val="both"/>
        <w:rPr>
          <w:rFonts w:ascii="Arial" w:hAnsi="Arial" w:cs="Arial"/>
          <w:sz w:val="24"/>
          <w:szCs w:val="24"/>
        </w:rPr>
      </w:pPr>
      <w:r w:rsidRPr="005A131E">
        <w:rPr>
          <w:rFonts w:ascii="Arial" w:hAnsi="Arial" w:cs="Arial"/>
          <w:sz w:val="24"/>
          <w:szCs w:val="24"/>
        </w:rPr>
        <w:t>Núcleo de Ilustração Científica, com a finalidade de desenvolver atividades de treinamento de Alunos e Docentes em técnicas de ilustração para uso em publicações científicas.</w:t>
      </w:r>
    </w:p>
    <w:p w:rsidR="00627B2E" w:rsidRPr="005A131E" w:rsidRDefault="00627B2E" w:rsidP="00627B2E">
      <w:pPr>
        <w:numPr>
          <w:ilvl w:val="0"/>
          <w:numId w:val="24"/>
        </w:numPr>
        <w:spacing w:before="120" w:after="120"/>
        <w:ind w:left="1418" w:hanging="1418"/>
        <w:jc w:val="both"/>
        <w:rPr>
          <w:rFonts w:ascii="Arial" w:hAnsi="Arial" w:cs="Arial"/>
          <w:sz w:val="24"/>
          <w:szCs w:val="24"/>
        </w:rPr>
      </w:pPr>
      <w:r w:rsidRPr="005A131E">
        <w:rPr>
          <w:rFonts w:ascii="Arial" w:hAnsi="Arial" w:cs="Arial"/>
          <w:sz w:val="24"/>
          <w:szCs w:val="24"/>
        </w:rPr>
        <w:t>Núcleo de Educação Científica (</w:t>
      </w:r>
      <w:proofErr w:type="spellStart"/>
      <w:proofErr w:type="gramStart"/>
      <w:r w:rsidRPr="005A131E">
        <w:rPr>
          <w:rFonts w:ascii="Arial" w:hAnsi="Arial" w:cs="Arial"/>
          <w:sz w:val="24"/>
          <w:szCs w:val="24"/>
        </w:rPr>
        <w:t>NECBio</w:t>
      </w:r>
      <w:proofErr w:type="spellEnd"/>
      <w:proofErr w:type="gramEnd"/>
      <w:r w:rsidRPr="005A131E">
        <w:rPr>
          <w:rFonts w:ascii="Arial" w:hAnsi="Arial" w:cs="Arial"/>
          <w:sz w:val="24"/>
          <w:szCs w:val="24"/>
        </w:rPr>
        <w:t>), com a finalidade de desenvolver atividades de ensino/aprendizagem em Ciências e Biologia e de propor,  integrar e apoiar pesquisas nas áreas de ensino/aprendizagem em Ciências Biológicas.</w:t>
      </w:r>
    </w:p>
    <w:p w:rsidR="00627B2E" w:rsidRPr="005A131E" w:rsidRDefault="00627B2E" w:rsidP="00627B2E">
      <w:pPr>
        <w:pStyle w:val="Ttulo2"/>
        <w:spacing w:before="120" w:after="120"/>
        <w:ind w:left="1418" w:hanging="1418"/>
        <w:rPr>
          <w:rFonts w:ascii="Arial" w:hAnsi="Arial" w:cs="Arial"/>
          <w:color w:val="auto"/>
          <w:szCs w:val="24"/>
        </w:rPr>
      </w:pPr>
      <w:r w:rsidRPr="005A131E">
        <w:rPr>
          <w:rFonts w:ascii="Arial" w:hAnsi="Arial" w:cs="Arial"/>
          <w:bCs/>
          <w:color w:val="auto"/>
          <w:szCs w:val="24"/>
        </w:rPr>
        <w:t>Art. 39.</w:t>
      </w:r>
      <w:r w:rsidRPr="005A131E">
        <w:rPr>
          <w:rFonts w:ascii="Arial" w:hAnsi="Arial" w:cs="Arial"/>
          <w:color w:val="auto"/>
          <w:szCs w:val="24"/>
        </w:rPr>
        <w:t xml:space="preserve"> </w:t>
      </w:r>
      <w:r w:rsidRPr="005A131E">
        <w:rPr>
          <w:rFonts w:ascii="Arial" w:hAnsi="Arial" w:cs="Arial"/>
          <w:color w:val="auto"/>
          <w:szCs w:val="24"/>
        </w:rPr>
        <w:tab/>
        <w:t>Fica mantida a Comissão de Ética no Uso Animal (CEUA), de caráter multidisciplinar, já criada, vinculada ao IB.</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 xml:space="preserve">Art. 40. </w:t>
      </w:r>
      <w:r w:rsidRPr="005A131E">
        <w:rPr>
          <w:rFonts w:ascii="Arial" w:hAnsi="Arial" w:cs="Arial"/>
          <w:sz w:val="24"/>
          <w:szCs w:val="24"/>
        </w:rPr>
        <w:tab/>
        <w:t>Fica mantida a Comissão Interna de Biossegurança, já criada, vinculada ao IB.</w:t>
      </w:r>
    </w:p>
    <w:p w:rsidR="00627B2E" w:rsidRPr="005A131E" w:rsidRDefault="00627B2E" w:rsidP="00627B2E">
      <w:pPr>
        <w:spacing w:before="120" w:after="120"/>
        <w:ind w:left="1418" w:hanging="1418"/>
        <w:jc w:val="both"/>
        <w:rPr>
          <w:rFonts w:ascii="Arial" w:hAnsi="Arial" w:cs="Arial"/>
          <w:b/>
          <w:bCs/>
          <w:sz w:val="24"/>
          <w:szCs w:val="24"/>
        </w:rPr>
      </w:pPr>
      <w:r w:rsidRPr="005A131E">
        <w:rPr>
          <w:rFonts w:ascii="Arial" w:hAnsi="Arial" w:cs="Arial"/>
          <w:bCs/>
          <w:sz w:val="24"/>
          <w:szCs w:val="24"/>
        </w:rPr>
        <w:t xml:space="preserve">Art. 41. </w:t>
      </w:r>
      <w:r w:rsidRPr="005A131E">
        <w:rPr>
          <w:rFonts w:ascii="Arial" w:hAnsi="Arial" w:cs="Arial"/>
          <w:bCs/>
          <w:sz w:val="24"/>
          <w:szCs w:val="24"/>
        </w:rPr>
        <w:tab/>
        <w:t>A Estação Experimental em Biologia (EEB) vinculada ao IB tem como missão propiciar a realização de atividades de ensino, pesquisa e extensão, em especial aquelas que demandam experimentação de campo.</w:t>
      </w:r>
    </w:p>
    <w:p w:rsidR="00627B2E" w:rsidRPr="005A131E" w:rsidRDefault="00627B2E" w:rsidP="00627B2E">
      <w:pPr>
        <w:spacing w:before="120" w:after="120"/>
        <w:ind w:left="1985" w:hanging="567"/>
        <w:jc w:val="both"/>
        <w:rPr>
          <w:rFonts w:ascii="Arial" w:hAnsi="Arial" w:cs="Arial"/>
          <w:sz w:val="24"/>
          <w:szCs w:val="24"/>
        </w:rPr>
      </w:pPr>
      <w:r w:rsidRPr="005A131E">
        <w:rPr>
          <w:rFonts w:ascii="Arial" w:hAnsi="Arial" w:cs="Arial"/>
          <w:sz w:val="24"/>
          <w:szCs w:val="24"/>
        </w:rPr>
        <w:t>§1</w:t>
      </w:r>
      <w:r w:rsidRPr="005A131E">
        <w:rPr>
          <w:rFonts w:ascii="Arial" w:hAnsi="Arial" w:cs="Arial"/>
          <w:strike/>
          <w:sz w:val="24"/>
          <w:szCs w:val="24"/>
        </w:rPr>
        <w:t>°</w:t>
      </w:r>
      <w:r w:rsidRPr="005A131E">
        <w:rPr>
          <w:rFonts w:ascii="Arial" w:hAnsi="Arial" w:cs="Arial"/>
          <w:sz w:val="24"/>
          <w:szCs w:val="24"/>
        </w:rPr>
        <w:t xml:space="preserve"> </w:t>
      </w:r>
      <w:r w:rsidRPr="005A131E">
        <w:rPr>
          <w:rFonts w:ascii="Arial" w:hAnsi="Arial" w:cs="Arial"/>
          <w:sz w:val="24"/>
          <w:szCs w:val="24"/>
        </w:rPr>
        <w:tab/>
        <w:t xml:space="preserve">A Estação Experimental em Biologia terá um coordenador, dentre os Docentes lotados no IB, nomeado pela Direção, ouvido o Conselho do Instituto. </w:t>
      </w:r>
    </w:p>
    <w:p w:rsidR="00627B2E" w:rsidRPr="005A131E" w:rsidRDefault="00627B2E" w:rsidP="00627B2E">
      <w:pPr>
        <w:spacing w:before="120" w:after="120"/>
        <w:ind w:left="1985" w:hanging="567"/>
        <w:jc w:val="both"/>
        <w:rPr>
          <w:rFonts w:ascii="Arial" w:hAnsi="Arial" w:cs="Arial"/>
          <w:sz w:val="24"/>
          <w:szCs w:val="24"/>
        </w:rPr>
      </w:pPr>
      <w:r w:rsidRPr="005A131E">
        <w:rPr>
          <w:rFonts w:ascii="Arial" w:hAnsi="Arial" w:cs="Arial"/>
          <w:sz w:val="24"/>
          <w:szCs w:val="24"/>
        </w:rPr>
        <w:t>§2</w:t>
      </w:r>
      <w:r w:rsidRPr="005A131E">
        <w:rPr>
          <w:rFonts w:ascii="Arial" w:hAnsi="Arial" w:cs="Arial"/>
          <w:strike/>
          <w:sz w:val="24"/>
          <w:szCs w:val="24"/>
        </w:rPr>
        <w:t>°</w:t>
      </w:r>
      <w:r w:rsidRPr="005A131E">
        <w:rPr>
          <w:rFonts w:ascii="Arial" w:hAnsi="Arial" w:cs="Arial"/>
          <w:sz w:val="24"/>
          <w:szCs w:val="24"/>
        </w:rPr>
        <w:t xml:space="preserve"> </w:t>
      </w:r>
      <w:r w:rsidRPr="005A131E">
        <w:rPr>
          <w:rFonts w:ascii="Arial" w:hAnsi="Arial" w:cs="Arial"/>
          <w:sz w:val="24"/>
          <w:szCs w:val="24"/>
        </w:rPr>
        <w:tab/>
        <w:t xml:space="preserve">O regulamento interno da EEB deverá ser aprovado pelo Conselho do IB. </w:t>
      </w:r>
    </w:p>
    <w:p w:rsidR="00627B2E" w:rsidRPr="005A131E" w:rsidRDefault="00627B2E" w:rsidP="00627B2E">
      <w:pPr>
        <w:spacing w:before="120" w:after="120"/>
        <w:ind w:left="1985" w:hanging="567"/>
        <w:jc w:val="both"/>
        <w:rPr>
          <w:rFonts w:ascii="Arial" w:hAnsi="Arial" w:cs="Arial"/>
          <w:bCs/>
          <w:sz w:val="24"/>
          <w:szCs w:val="24"/>
        </w:rPr>
      </w:pPr>
      <w:r w:rsidRPr="005A131E">
        <w:rPr>
          <w:rFonts w:ascii="Arial" w:hAnsi="Arial" w:cs="Arial"/>
          <w:sz w:val="24"/>
          <w:szCs w:val="24"/>
        </w:rPr>
        <w:t>§3</w:t>
      </w:r>
      <w:r w:rsidRPr="005A131E">
        <w:rPr>
          <w:rFonts w:ascii="Arial" w:hAnsi="Arial" w:cs="Arial"/>
          <w:strike/>
          <w:sz w:val="24"/>
          <w:szCs w:val="24"/>
        </w:rPr>
        <w:t>°</w:t>
      </w:r>
      <w:r w:rsidRPr="005A131E">
        <w:rPr>
          <w:rFonts w:ascii="Arial" w:hAnsi="Arial" w:cs="Arial"/>
          <w:sz w:val="24"/>
          <w:szCs w:val="24"/>
        </w:rPr>
        <w:t xml:space="preserve"> </w:t>
      </w:r>
      <w:r w:rsidRPr="005A131E">
        <w:rPr>
          <w:rFonts w:ascii="Arial" w:hAnsi="Arial" w:cs="Arial"/>
          <w:sz w:val="24"/>
          <w:szCs w:val="24"/>
        </w:rPr>
        <w:tab/>
        <w:t xml:space="preserve">A Coordenação da EEB deverá encaminhar anualmente um relatório das atividades desenvolvidas para aprovação do Conselho do IB. </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lastRenderedPageBreak/>
        <w:t xml:space="preserve">Art. 42. </w:t>
      </w:r>
      <w:r w:rsidRPr="005A131E">
        <w:rPr>
          <w:rFonts w:ascii="Arial" w:hAnsi="Arial" w:cs="Arial"/>
          <w:sz w:val="24"/>
          <w:szCs w:val="24"/>
        </w:rPr>
        <w:tab/>
        <w:t xml:space="preserve">O Biotério do Instituto de Biologia tem como missão prover atividades de ensino, pesquisa e extensão que demandem experimentação em animais, dentro dos princípios da ética do uso de animais. </w:t>
      </w:r>
    </w:p>
    <w:p w:rsidR="00627B2E" w:rsidRPr="005A131E" w:rsidRDefault="00627B2E" w:rsidP="00627B2E">
      <w:pPr>
        <w:spacing w:before="120" w:after="120"/>
        <w:ind w:left="1985" w:hanging="567"/>
        <w:jc w:val="both"/>
        <w:rPr>
          <w:rFonts w:ascii="Arial" w:hAnsi="Arial" w:cs="Arial"/>
          <w:sz w:val="24"/>
          <w:szCs w:val="24"/>
        </w:rPr>
      </w:pPr>
      <w:r w:rsidRPr="005A131E">
        <w:rPr>
          <w:rFonts w:ascii="Arial" w:hAnsi="Arial" w:cs="Arial"/>
          <w:sz w:val="24"/>
          <w:szCs w:val="24"/>
        </w:rPr>
        <w:t>§1</w:t>
      </w:r>
      <w:r w:rsidRPr="005A131E">
        <w:rPr>
          <w:rFonts w:ascii="Arial" w:hAnsi="Arial" w:cs="Arial"/>
          <w:strike/>
          <w:sz w:val="24"/>
          <w:szCs w:val="24"/>
        </w:rPr>
        <w:t>°</w:t>
      </w:r>
      <w:r w:rsidRPr="005A131E">
        <w:rPr>
          <w:rFonts w:ascii="Arial" w:hAnsi="Arial" w:cs="Arial"/>
          <w:sz w:val="24"/>
          <w:szCs w:val="24"/>
        </w:rPr>
        <w:t xml:space="preserve"> O Biotério do IB terá um coordenador, escolhido dentre médicos veterinários lotados no IB, nomeado pelo Diretor, ouvido o Conselho do Instituto. </w:t>
      </w:r>
    </w:p>
    <w:p w:rsidR="00627B2E" w:rsidRPr="005A131E" w:rsidRDefault="00627B2E" w:rsidP="00627B2E">
      <w:pPr>
        <w:spacing w:before="120" w:after="120"/>
        <w:ind w:left="1985" w:hanging="567"/>
        <w:jc w:val="both"/>
        <w:rPr>
          <w:rFonts w:ascii="Arial" w:hAnsi="Arial" w:cs="Arial"/>
          <w:sz w:val="24"/>
          <w:szCs w:val="24"/>
        </w:rPr>
      </w:pPr>
      <w:r w:rsidRPr="005A131E">
        <w:rPr>
          <w:rFonts w:ascii="Arial" w:hAnsi="Arial" w:cs="Arial"/>
          <w:sz w:val="24"/>
          <w:szCs w:val="24"/>
        </w:rPr>
        <w:t>§2</w:t>
      </w:r>
      <w:r w:rsidRPr="005A131E">
        <w:rPr>
          <w:rFonts w:ascii="Arial" w:hAnsi="Arial" w:cs="Arial"/>
          <w:strike/>
          <w:sz w:val="24"/>
          <w:szCs w:val="24"/>
        </w:rPr>
        <w:t>°</w:t>
      </w:r>
      <w:r w:rsidRPr="005A131E">
        <w:rPr>
          <w:rFonts w:ascii="Arial" w:hAnsi="Arial" w:cs="Arial"/>
          <w:sz w:val="24"/>
          <w:szCs w:val="24"/>
        </w:rPr>
        <w:t xml:space="preserve"> </w:t>
      </w:r>
      <w:r w:rsidRPr="005A131E">
        <w:rPr>
          <w:rFonts w:ascii="Arial" w:hAnsi="Arial" w:cs="Arial"/>
          <w:sz w:val="24"/>
          <w:szCs w:val="24"/>
        </w:rPr>
        <w:tab/>
        <w:t xml:space="preserve">O regulamento interno do Biotério deverá ser aprovado pelo Conselho do IB. </w:t>
      </w:r>
    </w:p>
    <w:p w:rsidR="00627B2E" w:rsidRPr="005A131E" w:rsidRDefault="00627B2E" w:rsidP="00627B2E">
      <w:pPr>
        <w:spacing w:before="120" w:after="120"/>
        <w:ind w:left="1985" w:hanging="567"/>
        <w:jc w:val="both"/>
        <w:rPr>
          <w:rFonts w:ascii="Arial" w:hAnsi="Arial" w:cs="Arial"/>
          <w:bCs/>
          <w:sz w:val="24"/>
          <w:szCs w:val="24"/>
        </w:rPr>
      </w:pPr>
      <w:r w:rsidRPr="005A131E">
        <w:rPr>
          <w:rFonts w:ascii="Arial" w:hAnsi="Arial" w:cs="Arial"/>
          <w:sz w:val="24"/>
          <w:szCs w:val="24"/>
        </w:rPr>
        <w:t>§3</w:t>
      </w:r>
      <w:r w:rsidRPr="005A131E">
        <w:rPr>
          <w:rFonts w:ascii="Arial" w:hAnsi="Arial" w:cs="Arial"/>
          <w:strike/>
          <w:sz w:val="24"/>
          <w:szCs w:val="24"/>
        </w:rPr>
        <w:t>°</w:t>
      </w:r>
      <w:r w:rsidRPr="005A131E">
        <w:rPr>
          <w:rFonts w:ascii="Arial" w:hAnsi="Arial" w:cs="Arial"/>
          <w:sz w:val="24"/>
          <w:szCs w:val="24"/>
        </w:rPr>
        <w:t xml:space="preserve"> </w:t>
      </w:r>
      <w:r w:rsidRPr="005A131E">
        <w:rPr>
          <w:rFonts w:ascii="Arial" w:hAnsi="Arial" w:cs="Arial"/>
          <w:sz w:val="24"/>
          <w:szCs w:val="24"/>
        </w:rPr>
        <w:tab/>
        <w:t xml:space="preserve">A Coordenação do Biotério deverá encaminhar anualmente um relatório das atividades desenvolvidas para aprovação pelo Conselho do IB. </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 xml:space="preserve">Art. 43. </w:t>
      </w:r>
      <w:r w:rsidRPr="005A131E">
        <w:rPr>
          <w:rFonts w:ascii="Arial" w:hAnsi="Arial" w:cs="Arial"/>
          <w:sz w:val="24"/>
          <w:szCs w:val="24"/>
        </w:rPr>
        <w:tab/>
        <w:t xml:space="preserve">As coleções biológicas vinculadas aos departamentos são patrimônio institucional da Universidade de Brasília. As coleções devem ser gerenciadas por um curador (ou curadores) que deve ser um Professor ou Técnico de nível superior com lotação no respectivo Departamento. O reconhecimento ou a extinção de uma coleção dependerá de parecer do Colegiado do respectivo Departamento e do Conselho do IB. </w:t>
      </w:r>
    </w:p>
    <w:p w:rsidR="00627B2E" w:rsidRPr="005A131E" w:rsidRDefault="00627B2E" w:rsidP="00627B2E">
      <w:pPr>
        <w:spacing w:before="120" w:after="120"/>
        <w:ind w:left="1418"/>
        <w:jc w:val="both"/>
        <w:rPr>
          <w:rFonts w:ascii="Arial" w:hAnsi="Arial" w:cs="Arial"/>
          <w:sz w:val="24"/>
          <w:szCs w:val="24"/>
        </w:rPr>
      </w:pPr>
      <w:r w:rsidRPr="005A131E">
        <w:rPr>
          <w:rFonts w:ascii="Arial" w:hAnsi="Arial" w:cs="Arial"/>
          <w:sz w:val="24"/>
          <w:szCs w:val="24"/>
        </w:rPr>
        <w:t>Parágrafo único.  As seguintes coleções são reconhecidas no Instituto de Ciências Biológicas:</w:t>
      </w:r>
    </w:p>
    <w:p w:rsidR="00627B2E" w:rsidRPr="005A131E" w:rsidRDefault="00627B2E" w:rsidP="00627B2E">
      <w:pPr>
        <w:numPr>
          <w:ilvl w:val="1"/>
          <w:numId w:val="25"/>
        </w:numPr>
        <w:spacing w:before="120" w:after="120"/>
        <w:ind w:left="1985" w:hanging="567"/>
        <w:jc w:val="both"/>
        <w:rPr>
          <w:rFonts w:ascii="Arial" w:hAnsi="Arial" w:cs="Arial"/>
          <w:sz w:val="24"/>
          <w:szCs w:val="24"/>
        </w:rPr>
      </w:pPr>
      <w:r w:rsidRPr="005A131E">
        <w:rPr>
          <w:rFonts w:ascii="Arial" w:hAnsi="Arial" w:cs="Arial"/>
          <w:sz w:val="24"/>
          <w:szCs w:val="24"/>
        </w:rPr>
        <w:t xml:space="preserve">Coleções Botânicas: Herbário (briófitas, fanerógamas e </w:t>
      </w:r>
      <w:proofErr w:type="spellStart"/>
      <w:r w:rsidRPr="005A131E">
        <w:rPr>
          <w:rFonts w:ascii="Arial" w:hAnsi="Arial" w:cs="Arial"/>
          <w:sz w:val="24"/>
          <w:szCs w:val="24"/>
        </w:rPr>
        <w:t>pteridófitas</w:t>
      </w:r>
      <w:proofErr w:type="spellEnd"/>
      <w:r w:rsidRPr="005A131E">
        <w:rPr>
          <w:rFonts w:ascii="Arial" w:hAnsi="Arial" w:cs="Arial"/>
          <w:sz w:val="24"/>
          <w:szCs w:val="24"/>
        </w:rPr>
        <w:t xml:space="preserve">) e </w:t>
      </w:r>
      <w:proofErr w:type="spellStart"/>
      <w:r w:rsidRPr="005A131E">
        <w:rPr>
          <w:rFonts w:ascii="Arial" w:hAnsi="Arial" w:cs="Arial"/>
          <w:sz w:val="24"/>
          <w:szCs w:val="24"/>
        </w:rPr>
        <w:t>Xiloteca</w:t>
      </w:r>
      <w:proofErr w:type="spellEnd"/>
      <w:r w:rsidRPr="005A131E">
        <w:rPr>
          <w:rFonts w:ascii="Arial" w:hAnsi="Arial" w:cs="Arial"/>
          <w:sz w:val="24"/>
          <w:szCs w:val="24"/>
        </w:rPr>
        <w:t>.</w:t>
      </w:r>
    </w:p>
    <w:p w:rsidR="00627B2E" w:rsidRPr="005A131E" w:rsidRDefault="00627B2E" w:rsidP="00627B2E">
      <w:pPr>
        <w:numPr>
          <w:ilvl w:val="1"/>
          <w:numId w:val="25"/>
        </w:numPr>
        <w:spacing w:before="120" w:after="120"/>
        <w:ind w:left="1985" w:hanging="567"/>
        <w:jc w:val="both"/>
        <w:rPr>
          <w:rFonts w:ascii="Arial" w:hAnsi="Arial" w:cs="Arial"/>
          <w:sz w:val="24"/>
          <w:szCs w:val="24"/>
        </w:rPr>
      </w:pPr>
      <w:r w:rsidRPr="005A131E">
        <w:rPr>
          <w:rFonts w:ascii="Arial" w:hAnsi="Arial" w:cs="Arial"/>
          <w:sz w:val="24"/>
          <w:szCs w:val="24"/>
        </w:rPr>
        <w:t xml:space="preserve">Coleções Fitopatológicas: </w:t>
      </w:r>
      <w:proofErr w:type="spellStart"/>
      <w:r w:rsidRPr="005A131E">
        <w:rPr>
          <w:rFonts w:ascii="Arial" w:hAnsi="Arial" w:cs="Arial"/>
          <w:sz w:val="24"/>
          <w:szCs w:val="24"/>
        </w:rPr>
        <w:t>nematóides</w:t>
      </w:r>
      <w:proofErr w:type="spellEnd"/>
      <w:r w:rsidRPr="005A131E">
        <w:rPr>
          <w:rFonts w:ascii="Arial" w:hAnsi="Arial" w:cs="Arial"/>
          <w:sz w:val="24"/>
          <w:szCs w:val="24"/>
        </w:rPr>
        <w:t>, fungos, vírus e bactérias.</w:t>
      </w:r>
    </w:p>
    <w:p w:rsidR="00627B2E" w:rsidRPr="005A131E" w:rsidRDefault="00627B2E" w:rsidP="00627B2E">
      <w:pPr>
        <w:numPr>
          <w:ilvl w:val="1"/>
          <w:numId w:val="25"/>
        </w:numPr>
        <w:spacing w:before="120" w:after="120"/>
        <w:ind w:left="1985" w:hanging="567"/>
        <w:jc w:val="both"/>
        <w:rPr>
          <w:rFonts w:ascii="Arial" w:hAnsi="Arial" w:cs="Arial"/>
          <w:sz w:val="24"/>
          <w:szCs w:val="24"/>
        </w:rPr>
      </w:pPr>
      <w:r w:rsidRPr="005A131E">
        <w:rPr>
          <w:rFonts w:ascii="Arial" w:hAnsi="Arial" w:cs="Arial"/>
          <w:sz w:val="24"/>
          <w:szCs w:val="24"/>
        </w:rPr>
        <w:t xml:space="preserve">Coleções Zoológicas: entomológica, </w:t>
      </w:r>
      <w:proofErr w:type="spellStart"/>
      <w:r w:rsidRPr="005A131E">
        <w:rPr>
          <w:rFonts w:ascii="Arial" w:hAnsi="Arial" w:cs="Arial"/>
          <w:sz w:val="24"/>
          <w:szCs w:val="24"/>
        </w:rPr>
        <w:t>mastozoológica</w:t>
      </w:r>
      <w:proofErr w:type="spellEnd"/>
      <w:r w:rsidRPr="005A131E">
        <w:rPr>
          <w:rFonts w:ascii="Arial" w:hAnsi="Arial" w:cs="Arial"/>
          <w:sz w:val="24"/>
          <w:szCs w:val="24"/>
        </w:rPr>
        <w:t xml:space="preserve">, ornitológica, </w:t>
      </w:r>
      <w:proofErr w:type="spellStart"/>
      <w:r w:rsidRPr="005A131E">
        <w:rPr>
          <w:rFonts w:ascii="Arial" w:hAnsi="Arial" w:cs="Arial"/>
          <w:sz w:val="24"/>
          <w:szCs w:val="24"/>
        </w:rPr>
        <w:t>herpetológica</w:t>
      </w:r>
      <w:proofErr w:type="spellEnd"/>
      <w:r w:rsidRPr="005A131E">
        <w:rPr>
          <w:rFonts w:ascii="Arial" w:hAnsi="Arial" w:cs="Arial"/>
          <w:sz w:val="24"/>
          <w:szCs w:val="24"/>
        </w:rPr>
        <w:t>, ictiológica, invertebrados em meio líquido e anatomia comparada.</w:t>
      </w:r>
    </w:p>
    <w:p w:rsidR="00627B2E" w:rsidRPr="005A131E" w:rsidRDefault="00627B2E" w:rsidP="00627B2E">
      <w:pPr>
        <w:pStyle w:val="Ttulo2"/>
        <w:spacing w:before="120" w:after="120"/>
        <w:ind w:left="1418" w:hanging="1418"/>
        <w:rPr>
          <w:rFonts w:ascii="Arial" w:hAnsi="Arial" w:cs="Arial"/>
          <w:color w:val="auto"/>
          <w:szCs w:val="24"/>
        </w:rPr>
      </w:pPr>
      <w:r w:rsidRPr="005A131E">
        <w:rPr>
          <w:rFonts w:ascii="Arial" w:hAnsi="Arial" w:cs="Arial"/>
          <w:bCs/>
          <w:color w:val="auto"/>
          <w:szCs w:val="24"/>
        </w:rPr>
        <w:t>Art. 44.</w:t>
      </w:r>
      <w:r w:rsidRPr="005A131E">
        <w:rPr>
          <w:rFonts w:ascii="Arial" w:hAnsi="Arial" w:cs="Arial"/>
          <w:color w:val="auto"/>
          <w:szCs w:val="24"/>
        </w:rPr>
        <w:t xml:space="preserve"> </w:t>
      </w:r>
      <w:r w:rsidRPr="005A131E">
        <w:rPr>
          <w:rFonts w:ascii="Arial" w:hAnsi="Arial" w:cs="Arial"/>
          <w:color w:val="auto"/>
          <w:szCs w:val="24"/>
        </w:rPr>
        <w:tab/>
        <w:t xml:space="preserve">Este Regimento poderá ser alterado sempre que a conveniência acadêmica, administrativa e estrutural assim </w:t>
      </w:r>
      <w:proofErr w:type="gramStart"/>
      <w:r w:rsidRPr="005A131E">
        <w:rPr>
          <w:rFonts w:ascii="Arial" w:hAnsi="Arial" w:cs="Arial"/>
          <w:color w:val="auto"/>
          <w:szCs w:val="24"/>
        </w:rPr>
        <w:t>o indicar por decisão do Conselho do IB, tomada</w:t>
      </w:r>
      <w:proofErr w:type="gramEnd"/>
      <w:r w:rsidRPr="005A131E">
        <w:rPr>
          <w:rFonts w:ascii="Arial" w:hAnsi="Arial" w:cs="Arial"/>
          <w:color w:val="auto"/>
          <w:szCs w:val="24"/>
        </w:rPr>
        <w:t xml:space="preserve"> pela maioria absoluta dos membros do Conselho, em Reunião convocada para esse fim com antecedência mínima de 30 (trinta) dias, após ouvir as manifestações dos Departamentos do IB. </w:t>
      </w:r>
    </w:p>
    <w:p w:rsidR="00627B2E" w:rsidRDefault="00627B2E" w:rsidP="00046DE7">
      <w:pPr>
        <w:spacing w:before="120" w:after="120"/>
        <w:ind w:left="1418" w:hanging="1418"/>
        <w:jc w:val="both"/>
        <w:rPr>
          <w:rFonts w:ascii="Arial" w:hAnsi="Arial" w:cs="Arial"/>
          <w:sz w:val="24"/>
          <w:szCs w:val="24"/>
        </w:rPr>
      </w:pPr>
      <w:r w:rsidRPr="005A131E">
        <w:rPr>
          <w:rFonts w:ascii="Arial" w:hAnsi="Arial" w:cs="Arial"/>
          <w:bCs/>
          <w:sz w:val="24"/>
          <w:szCs w:val="24"/>
        </w:rPr>
        <w:t>Art.</w:t>
      </w:r>
      <w:r w:rsidRPr="005A131E">
        <w:rPr>
          <w:rFonts w:ascii="Arial" w:hAnsi="Arial" w:cs="Arial"/>
          <w:sz w:val="24"/>
          <w:szCs w:val="24"/>
        </w:rPr>
        <w:t xml:space="preserve"> 45. </w:t>
      </w:r>
      <w:r w:rsidRPr="005A131E">
        <w:rPr>
          <w:rFonts w:ascii="Arial" w:hAnsi="Arial" w:cs="Arial"/>
          <w:sz w:val="24"/>
          <w:szCs w:val="24"/>
        </w:rPr>
        <w:tab/>
        <w:t>Este Regimento entra em vigor na data de sua aprovação pelo Conselho Universitário, revogadas as disposições em contrário.</w:t>
      </w:r>
    </w:p>
    <w:p w:rsidR="00053594" w:rsidRDefault="00053594" w:rsidP="00627B2E"/>
    <w:sectPr w:rsidR="00053594" w:rsidSect="000535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857C5"/>
    <w:multiLevelType w:val="hybridMultilevel"/>
    <w:tmpl w:val="D7D49600"/>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28264B4"/>
    <w:multiLevelType w:val="hybridMultilevel"/>
    <w:tmpl w:val="11D0AF16"/>
    <w:lvl w:ilvl="0" w:tplc="210A02BE">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3127361"/>
    <w:multiLevelType w:val="hybridMultilevel"/>
    <w:tmpl w:val="3C1C4938"/>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680C2B"/>
    <w:multiLevelType w:val="hybridMultilevel"/>
    <w:tmpl w:val="1F8A43A2"/>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6AF194D"/>
    <w:multiLevelType w:val="hybridMultilevel"/>
    <w:tmpl w:val="999A2B02"/>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8CF2E53"/>
    <w:multiLevelType w:val="hybridMultilevel"/>
    <w:tmpl w:val="DDC0C3F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AAC0E53"/>
    <w:multiLevelType w:val="hybridMultilevel"/>
    <w:tmpl w:val="86F86DD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E20DE4"/>
    <w:multiLevelType w:val="hybridMultilevel"/>
    <w:tmpl w:val="0AB40D88"/>
    <w:lvl w:ilvl="0" w:tplc="58182BC8">
      <w:start w:val="1"/>
      <w:numFmt w:val="upperRoman"/>
      <w:lvlText w:val="%1"/>
      <w:lvlJc w:val="left"/>
      <w:pPr>
        <w:tabs>
          <w:tab w:val="num" w:pos="900"/>
        </w:tabs>
        <w:ind w:left="900" w:hanging="720"/>
      </w:pPr>
      <w:rPr>
        <w:rFonts w:hint="default"/>
        <w:b w:val="0"/>
        <w:i w:val="0"/>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9">
    <w:nsid w:val="0C402919"/>
    <w:multiLevelType w:val="hybridMultilevel"/>
    <w:tmpl w:val="C37AA072"/>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FB1E8C"/>
    <w:multiLevelType w:val="hybridMultilevel"/>
    <w:tmpl w:val="1E8C4FA8"/>
    <w:lvl w:ilvl="0" w:tplc="58182BC8">
      <w:start w:val="1"/>
      <w:numFmt w:val="upperRoman"/>
      <w:lvlText w:val="%1"/>
      <w:lvlJc w:val="left"/>
      <w:pPr>
        <w:ind w:left="1571" w:hanging="360"/>
      </w:pPr>
      <w:rPr>
        <w:rFonts w:hint="default"/>
        <w:b w:val="0"/>
        <w:i w:val="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0E6F6C35"/>
    <w:multiLevelType w:val="hybridMultilevel"/>
    <w:tmpl w:val="FEC2E38E"/>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FAC6B3D"/>
    <w:multiLevelType w:val="hybridMultilevel"/>
    <w:tmpl w:val="9A680BA8"/>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06352C4"/>
    <w:multiLevelType w:val="hybridMultilevel"/>
    <w:tmpl w:val="ADCE6234"/>
    <w:lvl w:ilvl="0" w:tplc="0986BE12">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09E26E9"/>
    <w:multiLevelType w:val="hybridMultilevel"/>
    <w:tmpl w:val="F46A08FA"/>
    <w:lvl w:ilvl="0" w:tplc="58182BC8">
      <w:start w:val="1"/>
      <w:numFmt w:val="upperRoman"/>
      <w:lvlText w:val="%1"/>
      <w:lvlJc w:val="left"/>
      <w:pPr>
        <w:ind w:left="1571" w:hanging="360"/>
      </w:pPr>
      <w:rPr>
        <w:rFonts w:hint="default"/>
        <w:b w:val="0"/>
        <w:i w:val="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5">
    <w:nsid w:val="135C650D"/>
    <w:multiLevelType w:val="hybridMultilevel"/>
    <w:tmpl w:val="E6668E8E"/>
    <w:lvl w:ilvl="0" w:tplc="5FC46322">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3C65265"/>
    <w:multiLevelType w:val="hybridMultilevel"/>
    <w:tmpl w:val="56846ECE"/>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4217531"/>
    <w:multiLevelType w:val="hybridMultilevel"/>
    <w:tmpl w:val="395CFC92"/>
    <w:lvl w:ilvl="0" w:tplc="58182BC8">
      <w:start w:val="1"/>
      <w:numFmt w:val="upperRoman"/>
      <w:lvlText w:val="%1"/>
      <w:lvlJc w:val="left"/>
      <w:pPr>
        <w:ind w:left="1571" w:hanging="360"/>
      </w:pPr>
      <w:rPr>
        <w:rFonts w:hint="default"/>
        <w:b w:val="0"/>
        <w:i w:val="0"/>
      </w:rPr>
    </w:lvl>
    <w:lvl w:ilvl="1" w:tplc="58182BC8">
      <w:start w:val="1"/>
      <w:numFmt w:val="upperRoman"/>
      <w:lvlText w:val="%2"/>
      <w:lvlJc w:val="left"/>
      <w:pPr>
        <w:ind w:left="2291" w:hanging="360"/>
      </w:pPr>
      <w:rPr>
        <w:rFonts w:hint="default"/>
        <w:b w:val="0"/>
        <w:i w:val="0"/>
      </w:r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8">
    <w:nsid w:val="14F24197"/>
    <w:multiLevelType w:val="hybridMultilevel"/>
    <w:tmpl w:val="0E20598A"/>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5545AEA"/>
    <w:multiLevelType w:val="hybridMultilevel"/>
    <w:tmpl w:val="45D0B3B4"/>
    <w:lvl w:ilvl="0" w:tplc="3F5654D0">
      <w:start w:val="1"/>
      <w:numFmt w:val="upperRoman"/>
      <w:lvlText w:val="%1 "/>
      <w:lvlJc w:val="left"/>
      <w:pPr>
        <w:tabs>
          <w:tab w:val="num" w:pos="1304"/>
        </w:tabs>
        <w:ind w:left="1304" w:hanging="397"/>
      </w:pPr>
      <w:rPr>
        <w:rFonts w:hint="default"/>
      </w:rPr>
    </w:lvl>
    <w:lvl w:ilvl="1" w:tplc="1F86A8D4">
      <w:start w:val="1"/>
      <w:numFmt w:val="upperRoman"/>
      <w:lvlText w:val="%2"/>
      <w:lvlJc w:val="left"/>
      <w:pPr>
        <w:tabs>
          <w:tab w:val="num" w:pos="1304"/>
        </w:tabs>
        <w:ind w:left="1304" w:hanging="567"/>
      </w:pPr>
      <w:rPr>
        <w:rFonts w:hint="default"/>
      </w:rPr>
    </w:lvl>
    <w:lvl w:ilvl="2" w:tplc="AE78A172">
      <w:start w:val="1"/>
      <w:numFmt w:val="lowerLetter"/>
      <w:lvlText w:val="%3)"/>
      <w:lvlJc w:val="left"/>
      <w:pPr>
        <w:ind w:left="3060" w:hanging="360"/>
      </w:pPr>
      <w:rPr>
        <w:rFonts w:hint="default"/>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0">
    <w:nsid w:val="16492DBC"/>
    <w:multiLevelType w:val="hybridMultilevel"/>
    <w:tmpl w:val="8DBAB768"/>
    <w:lvl w:ilvl="0" w:tplc="58182BC8">
      <w:start w:val="1"/>
      <w:numFmt w:val="upperRoman"/>
      <w:lvlText w:val="%1"/>
      <w:lvlJc w:val="left"/>
      <w:pPr>
        <w:ind w:left="1211" w:hanging="360"/>
      </w:pPr>
      <w:rPr>
        <w:rFonts w:hint="default"/>
        <w:b w:val="0"/>
        <w:i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17F13050"/>
    <w:multiLevelType w:val="hybridMultilevel"/>
    <w:tmpl w:val="527EFEC4"/>
    <w:lvl w:ilvl="0" w:tplc="8E0CE584">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1C4C4B3B"/>
    <w:multiLevelType w:val="hybridMultilevel"/>
    <w:tmpl w:val="A6F6A364"/>
    <w:lvl w:ilvl="0" w:tplc="67382770">
      <w:start w:val="1"/>
      <w:numFmt w:val="upperRoman"/>
      <w:lvlText w:val="%1"/>
      <w:lvlJc w:val="left"/>
      <w:pPr>
        <w:ind w:left="144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CB508F2"/>
    <w:multiLevelType w:val="hybridMultilevel"/>
    <w:tmpl w:val="98325A2E"/>
    <w:lvl w:ilvl="0" w:tplc="58182BC8">
      <w:start w:val="1"/>
      <w:numFmt w:val="upperRoman"/>
      <w:lvlText w:val="%1"/>
      <w:lvlJc w:val="left"/>
      <w:pPr>
        <w:ind w:left="1287" w:hanging="360"/>
      </w:pPr>
      <w:rPr>
        <w:rFonts w:hint="default"/>
        <w:b w:val="0"/>
        <w:i w:val="0"/>
      </w:rPr>
    </w:lvl>
    <w:lvl w:ilvl="1" w:tplc="58182BC8">
      <w:start w:val="1"/>
      <w:numFmt w:val="upperRoman"/>
      <w:lvlText w:val="%2"/>
      <w:lvlJc w:val="left"/>
      <w:pPr>
        <w:ind w:left="2007" w:hanging="360"/>
      </w:pPr>
      <w:rPr>
        <w:rFonts w:hint="default"/>
        <w:b w:val="0"/>
        <w:i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nsid w:val="1ED20AB0"/>
    <w:multiLevelType w:val="hybridMultilevel"/>
    <w:tmpl w:val="6F4637EA"/>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F0F316A"/>
    <w:multiLevelType w:val="hybridMultilevel"/>
    <w:tmpl w:val="BF326736"/>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1FA402BE"/>
    <w:multiLevelType w:val="hybridMultilevel"/>
    <w:tmpl w:val="AF8E645E"/>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0022ECC"/>
    <w:multiLevelType w:val="hybridMultilevel"/>
    <w:tmpl w:val="FD6490F0"/>
    <w:lvl w:ilvl="0" w:tplc="58182BC8">
      <w:start w:val="1"/>
      <w:numFmt w:val="upperRoman"/>
      <w:lvlText w:val="%1"/>
      <w:lvlJc w:val="left"/>
      <w:pPr>
        <w:ind w:left="1429" w:hanging="360"/>
      </w:pPr>
      <w:rPr>
        <w:rFonts w:hint="default"/>
        <w:b w:val="0"/>
        <w:i w:val="0"/>
      </w:rPr>
    </w:lvl>
    <w:lvl w:ilvl="1" w:tplc="58182BC8">
      <w:start w:val="1"/>
      <w:numFmt w:val="upperRoman"/>
      <w:lvlText w:val="%2"/>
      <w:lvlJc w:val="left"/>
      <w:pPr>
        <w:ind w:left="2149" w:hanging="360"/>
      </w:pPr>
      <w:rPr>
        <w:rFonts w:hint="default"/>
        <w:b w:val="0"/>
        <w:i w:val="0"/>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nsid w:val="21394834"/>
    <w:multiLevelType w:val="hybridMultilevel"/>
    <w:tmpl w:val="7BB2C6CC"/>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231F263E"/>
    <w:multiLevelType w:val="hybridMultilevel"/>
    <w:tmpl w:val="B7A6F69A"/>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242E24E9"/>
    <w:multiLevelType w:val="hybridMultilevel"/>
    <w:tmpl w:val="55FE7166"/>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2A124051"/>
    <w:multiLevelType w:val="hybridMultilevel"/>
    <w:tmpl w:val="6BFE7F76"/>
    <w:lvl w:ilvl="0" w:tplc="58182BC8">
      <w:start w:val="1"/>
      <w:numFmt w:val="upperRoman"/>
      <w:lvlText w:val="%1"/>
      <w:lvlJc w:val="left"/>
      <w:pPr>
        <w:tabs>
          <w:tab w:val="num" w:pos="1304"/>
        </w:tabs>
        <w:ind w:left="1304" w:hanging="56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2A2211F1"/>
    <w:multiLevelType w:val="hybridMultilevel"/>
    <w:tmpl w:val="DB9C849A"/>
    <w:lvl w:ilvl="0" w:tplc="58182BC8">
      <w:start w:val="1"/>
      <w:numFmt w:val="upperRoman"/>
      <w:lvlText w:val="%1"/>
      <w:lvlJc w:val="left"/>
      <w:pPr>
        <w:ind w:left="720" w:hanging="360"/>
      </w:pPr>
      <w:rPr>
        <w:rFonts w:hint="default"/>
        <w:b w:val="0"/>
        <w:i w:val="0"/>
      </w:rPr>
    </w:lvl>
    <w:lvl w:ilvl="1" w:tplc="873ECBB6">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2C113194"/>
    <w:multiLevelType w:val="hybridMultilevel"/>
    <w:tmpl w:val="571AFFAA"/>
    <w:lvl w:ilvl="0" w:tplc="58182BC8">
      <w:start w:val="1"/>
      <w:numFmt w:val="upperRoman"/>
      <w:lvlText w:val="%1"/>
      <w:lvlJc w:val="left"/>
      <w:pPr>
        <w:ind w:left="1287" w:hanging="360"/>
      </w:pPr>
      <w:rPr>
        <w:rFonts w:hint="default"/>
        <w:b w:val="0"/>
        <w:i w:val="0"/>
      </w:rPr>
    </w:lvl>
    <w:lvl w:ilvl="1" w:tplc="58182BC8">
      <w:start w:val="1"/>
      <w:numFmt w:val="upperRoman"/>
      <w:lvlText w:val="%2"/>
      <w:lvlJc w:val="left"/>
      <w:pPr>
        <w:ind w:left="2007" w:hanging="360"/>
      </w:pPr>
      <w:rPr>
        <w:rFonts w:hint="default"/>
        <w:b w:val="0"/>
        <w:i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nsid w:val="2C8B7C7F"/>
    <w:multiLevelType w:val="hybridMultilevel"/>
    <w:tmpl w:val="B0F0608C"/>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2D1F3A11"/>
    <w:multiLevelType w:val="hybridMultilevel"/>
    <w:tmpl w:val="9A4CFE74"/>
    <w:lvl w:ilvl="0" w:tplc="58182BC8">
      <w:start w:val="1"/>
      <w:numFmt w:val="upperRoman"/>
      <w:lvlText w:val="%1"/>
      <w:lvlJc w:val="left"/>
      <w:pPr>
        <w:ind w:left="540" w:hanging="360"/>
      </w:pPr>
      <w:rPr>
        <w:rFonts w:hint="default"/>
        <w:b w:val="0"/>
        <w:i w:val="0"/>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36">
    <w:nsid w:val="2D265807"/>
    <w:multiLevelType w:val="hybridMultilevel"/>
    <w:tmpl w:val="89C23DA4"/>
    <w:lvl w:ilvl="0" w:tplc="58182BC8">
      <w:start w:val="1"/>
      <w:numFmt w:val="upperRoman"/>
      <w:lvlText w:val="%1"/>
      <w:lvlJc w:val="left"/>
      <w:pPr>
        <w:ind w:left="1287" w:hanging="360"/>
      </w:pPr>
      <w:rPr>
        <w:rFonts w:hint="default"/>
        <w:b w:val="0"/>
        <w:i w:val="0"/>
      </w:rPr>
    </w:lvl>
    <w:lvl w:ilvl="1" w:tplc="58182BC8">
      <w:start w:val="1"/>
      <w:numFmt w:val="upperRoman"/>
      <w:lvlText w:val="%2"/>
      <w:lvlJc w:val="left"/>
      <w:pPr>
        <w:ind w:left="2007" w:hanging="360"/>
      </w:pPr>
      <w:rPr>
        <w:rFonts w:hint="default"/>
        <w:b w:val="0"/>
        <w:i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7">
    <w:nsid w:val="2D793BBD"/>
    <w:multiLevelType w:val="hybridMultilevel"/>
    <w:tmpl w:val="20FCDE42"/>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2E2D22E5"/>
    <w:multiLevelType w:val="hybridMultilevel"/>
    <w:tmpl w:val="ECB21FCC"/>
    <w:lvl w:ilvl="0" w:tplc="90AA76AE">
      <w:start w:val="1"/>
      <w:numFmt w:val="upperRoman"/>
      <w:lvlText w:val="%1"/>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2E4712D9"/>
    <w:multiLevelType w:val="hybridMultilevel"/>
    <w:tmpl w:val="96B645EC"/>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2EBC0F9B"/>
    <w:multiLevelType w:val="hybridMultilevel"/>
    <w:tmpl w:val="9D02E4C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2F103AE6"/>
    <w:multiLevelType w:val="hybridMultilevel"/>
    <w:tmpl w:val="88A8F66C"/>
    <w:name w:val="WW8Num22222222222222222222"/>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2F2C5B49"/>
    <w:multiLevelType w:val="hybridMultilevel"/>
    <w:tmpl w:val="8124EA6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322154C4"/>
    <w:multiLevelType w:val="hybridMultilevel"/>
    <w:tmpl w:val="6D920612"/>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345D035E"/>
    <w:multiLevelType w:val="hybridMultilevel"/>
    <w:tmpl w:val="CF406942"/>
    <w:lvl w:ilvl="0" w:tplc="58182BC8">
      <w:start w:val="1"/>
      <w:numFmt w:val="upperRoman"/>
      <w:lvlText w:val="%1"/>
      <w:lvlJc w:val="left"/>
      <w:pPr>
        <w:ind w:left="1571" w:hanging="360"/>
      </w:pPr>
      <w:rPr>
        <w:rFonts w:hint="default"/>
        <w:b w:val="0"/>
        <w:i w:val="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5">
    <w:nsid w:val="34F13A16"/>
    <w:multiLevelType w:val="hybridMultilevel"/>
    <w:tmpl w:val="F202E1F8"/>
    <w:lvl w:ilvl="0" w:tplc="F07C4F14">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353B4624"/>
    <w:multiLevelType w:val="hybridMultilevel"/>
    <w:tmpl w:val="79867576"/>
    <w:lvl w:ilvl="0" w:tplc="58182BC8">
      <w:start w:val="1"/>
      <w:numFmt w:val="upperRoman"/>
      <w:lvlText w:val="%1"/>
      <w:lvlJc w:val="left"/>
      <w:pPr>
        <w:ind w:left="3065" w:hanging="360"/>
      </w:pPr>
      <w:rPr>
        <w:rFonts w:hint="default"/>
        <w:b w:val="0"/>
        <w:i w:val="0"/>
      </w:rPr>
    </w:lvl>
    <w:lvl w:ilvl="1" w:tplc="A3CC6B3C">
      <w:start w:val="1"/>
      <w:numFmt w:val="upperRoman"/>
      <w:lvlText w:val="%2."/>
      <w:lvlJc w:val="left"/>
      <w:pPr>
        <w:ind w:left="4145" w:hanging="720"/>
      </w:pPr>
      <w:rPr>
        <w:rFonts w:hint="default"/>
      </w:rPr>
    </w:lvl>
    <w:lvl w:ilvl="2" w:tplc="0416001B" w:tentative="1">
      <w:start w:val="1"/>
      <w:numFmt w:val="lowerRoman"/>
      <w:lvlText w:val="%3."/>
      <w:lvlJc w:val="right"/>
      <w:pPr>
        <w:ind w:left="4505" w:hanging="180"/>
      </w:pPr>
    </w:lvl>
    <w:lvl w:ilvl="3" w:tplc="0416000F" w:tentative="1">
      <w:start w:val="1"/>
      <w:numFmt w:val="decimal"/>
      <w:lvlText w:val="%4."/>
      <w:lvlJc w:val="left"/>
      <w:pPr>
        <w:ind w:left="5225" w:hanging="360"/>
      </w:pPr>
    </w:lvl>
    <w:lvl w:ilvl="4" w:tplc="04160019" w:tentative="1">
      <w:start w:val="1"/>
      <w:numFmt w:val="lowerLetter"/>
      <w:lvlText w:val="%5."/>
      <w:lvlJc w:val="left"/>
      <w:pPr>
        <w:ind w:left="5945" w:hanging="360"/>
      </w:pPr>
    </w:lvl>
    <w:lvl w:ilvl="5" w:tplc="0416001B" w:tentative="1">
      <w:start w:val="1"/>
      <w:numFmt w:val="lowerRoman"/>
      <w:lvlText w:val="%6."/>
      <w:lvlJc w:val="right"/>
      <w:pPr>
        <w:ind w:left="6665" w:hanging="180"/>
      </w:pPr>
    </w:lvl>
    <w:lvl w:ilvl="6" w:tplc="0416000F" w:tentative="1">
      <w:start w:val="1"/>
      <w:numFmt w:val="decimal"/>
      <w:lvlText w:val="%7."/>
      <w:lvlJc w:val="left"/>
      <w:pPr>
        <w:ind w:left="7385" w:hanging="360"/>
      </w:pPr>
    </w:lvl>
    <w:lvl w:ilvl="7" w:tplc="04160019" w:tentative="1">
      <w:start w:val="1"/>
      <w:numFmt w:val="lowerLetter"/>
      <w:lvlText w:val="%8."/>
      <w:lvlJc w:val="left"/>
      <w:pPr>
        <w:ind w:left="8105" w:hanging="360"/>
      </w:pPr>
    </w:lvl>
    <w:lvl w:ilvl="8" w:tplc="0416001B" w:tentative="1">
      <w:start w:val="1"/>
      <w:numFmt w:val="lowerRoman"/>
      <w:lvlText w:val="%9."/>
      <w:lvlJc w:val="right"/>
      <w:pPr>
        <w:ind w:left="8825" w:hanging="180"/>
      </w:pPr>
    </w:lvl>
  </w:abstractNum>
  <w:abstractNum w:abstractNumId="47">
    <w:nsid w:val="361F70C4"/>
    <w:multiLevelType w:val="hybridMultilevel"/>
    <w:tmpl w:val="C9CE799E"/>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3AE17D99"/>
    <w:multiLevelType w:val="hybridMultilevel"/>
    <w:tmpl w:val="54269DF0"/>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nsid w:val="3B1E2D68"/>
    <w:multiLevelType w:val="hybridMultilevel"/>
    <w:tmpl w:val="6DBEB162"/>
    <w:lvl w:ilvl="0" w:tplc="58182BC8">
      <w:start w:val="1"/>
      <w:numFmt w:val="upperRoman"/>
      <w:lvlText w:val="%1"/>
      <w:lvlJc w:val="left"/>
      <w:pPr>
        <w:ind w:left="1080" w:hanging="360"/>
      </w:pPr>
      <w:rPr>
        <w:rFonts w:hint="default"/>
        <w:b w:val="0"/>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0">
    <w:nsid w:val="3C803200"/>
    <w:multiLevelType w:val="hybridMultilevel"/>
    <w:tmpl w:val="B3FC4386"/>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3CFC4D6A"/>
    <w:multiLevelType w:val="hybridMultilevel"/>
    <w:tmpl w:val="604A5B12"/>
    <w:lvl w:ilvl="0" w:tplc="58182BC8">
      <w:start w:val="1"/>
      <w:numFmt w:val="upperRoman"/>
      <w:lvlText w:val="%1"/>
      <w:lvlJc w:val="left"/>
      <w:pPr>
        <w:ind w:left="1440" w:hanging="360"/>
      </w:pPr>
      <w:rPr>
        <w:rFonts w:hint="default"/>
        <w:b w:val="0"/>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2">
    <w:nsid w:val="3D1A4F23"/>
    <w:multiLevelType w:val="hybridMultilevel"/>
    <w:tmpl w:val="75360712"/>
    <w:lvl w:ilvl="0" w:tplc="58182BC8">
      <w:start w:val="1"/>
      <w:numFmt w:val="upperRoman"/>
      <w:lvlText w:val="%1"/>
      <w:lvlJc w:val="left"/>
      <w:pPr>
        <w:ind w:left="720" w:hanging="360"/>
      </w:pPr>
      <w:rPr>
        <w:rFonts w:hint="default"/>
        <w:b w:val="0"/>
        <w:i w:val="0"/>
      </w:rPr>
    </w:lvl>
    <w:lvl w:ilvl="1" w:tplc="31B8BC8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3D425877"/>
    <w:multiLevelType w:val="hybridMultilevel"/>
    <w:tmpl w:val="AC5E395A"/>
    <w:lvl w:ilvl="0" w:tplc="60E0F514">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3F0316AD"/>
    <w:multiLevelType w:val="hybridMultilevel"/>
    <w:tmpl w:val="42E00746"/>
    <w:lvl w:ilvl="0" w:tplc="58182BC8">
      <w:start w:val="1"/>
      <w:numFmt w:val="upperRoman"/>
      <w:lvlText w:val="%1"/>
      <w:lvlJc w:val="left"/>
      <w:pPr>
        <w:tabs>
          <w:tab w:val="num" w:pos="900"/>
        </w:tabs>
        <w:ind w:left="900" w:hanging="720"/>
      </w:pPr>
      <w:rPr>
        <w:rFonts w:hint="default"/>
        <w:b w:val="0"/>
        <w:i w:val="0"/>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55">
    <w:nsid w:val="3F2D6228"/>
    <w:multiLevelType w:val="hybridMultilevel"/>
    <w:tmpl w:val="DB18B6BE"/>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40733A05"/>
    <w:multiLevelType w:val="hybridMultilevel"/>
    <w:tmpl w:val="41E8EFCC"/>
    <w:name w:val="WW8Num2222222222222222222"/>
    <w:lvl w:ilvl="0" w:tplc="04160013">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420C02ED"/>
    <w:multiLevelType w:val="hybridMultilevel"/>
    <w:tmpl w:val="C58C2C98"/>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8">
    <w:nsid w:val="424649A9"/>
    <w:multiLevelType w:val="hybridMultilevel"/>
    <w:tmpl w:val="5A061A14"/>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452A1805"/>
    <w:multiLevelType w:val="hybridMultilevel"/>
    <w:tmpl w:val="4A46D35E"/>
    <w:lvl w:ilvl="0" w:tplc="58182BC8">
      <w:start w:val="1"/>
      <w:numFmt w:val="upperRoman"/>
      <w:lvlText w:val="%1"/>
      <w:lvlJc w:val="left"/>
      <w:pPr>
        <w:ind w:left="1520" w:hanging="360"/>
      </w:pPr>
      <w:rPr>
        <w:rFonts w:hint="default"/>
        <w:b w:val="0"/>
        <w:i w:val="0"/>
      </w:rPr>
    </w:lvl>
    <w:lvl w:ilvl="1" w:tplc="04160019" w:tentative="1">
      <w:start w:val="1"/>
      <w:numFmt w:val="lowerLetter"/>
      <w:lvlText w:val="%2."/>
      <w:lvlJc w:val="left"/>
      <w:pPr>
        <w:ind w:left="2240" w:hanging="360"/>
      </w:pPr>
    </w:lvl>
    <w:lvl w:ilvl="2" w:tplc="0416001B" w:tentative="1">
      <w:start w:val="1"/>
      <w:numFmt w:val="lowerRoman"/>
      <w:lvlText w:val="%3."/>
      <w:lvlJc w:val="right"/>
      <w:pPr>
        <w:ind w:left="2960" w:hanging="180"/>
      </w:pPr>
    </w:lvl>
    <w:lvl w:ilvl="3" w:tplc="0416000F" w:tentative="1">
      <w:start w:val="1"/>
      <w:numFmt w:val="decimal"/>
      <w:lvlText w:val="%4."/>
      <w:lvlJc w:val="left"/>
      <w:pPr>
        <w:ind w:left="3680" w:hanging="360"/>
      </w:pPr>
    </w:lvl>
    <w:lvl w:ilvl="4" w:tplc="04160019" w:tentative="1">
      <w:start w:val="1"/>
      <w:numFmt w:val="lowerLetter"/>
      <w:lvlText w:val="%5."/>
      <w:lvlJc w:val="left"/>
      <w:pPr>
        <w:ind w:left="4400" w:hanging="360"/>
      </w:pPr>
    </w:lvl>
    <w:lvl w:ilvl="5" w:tplc="0416001B" w:tentative="1">
      <w:start w:val="1"/>
      <w:numFmt w:val="lowerRoman"/>
      <w:lvlText w:val="%6."/>
      <w:lvlJc w:val="right"/>
      <w:pPr>
        <w:ind w:left="5120" w:hanging="180"/>
      </w:pPr>
    </w:lvl>
    <w:lvl w:ilvl="6" w:tplc="0416000F" w:tentative="1">
      <w:start w:val="1"/>
      <w:numFmt w:val="decimal"/>
      <w:lvlText w:val="%7."/>
      <w:lvlJc w:val="left"/>
      <w:pPr>
        <w:ind w:left="5840" w:hanging="360"/>
      </w:pPr>
    </w:lvl>
    <w:lvl w:ilvl="7" w:tplc="04160019" w:tentative="1">
      <w:start w:val="1"/>
      <w:numFmt w:val="lowerLetter"/>
      <w:lvlText w:val="%8."/>
      <w:lvlJc w:val="left"/>
      <w:pPr>
        <w:ind w:left="6560" w:hanging="360"/>
      </w:pPr>
    </w:lvl>
    <w:lvl w:ilvl="8" w:tplc="0416001B" w:tentative="1">
      <w:start w:val="1"/>
      <w:numFmt w:val="lowerRoman"/>
      <w:lvlText w:val="%9."/>
      <w:lvlJc w:val="right"/>
      <w:pPr>
        <w:ind w:left="7280" w:hanging="180"/>
      </w:pPr>
    </w:lvl>
  </w:abstractNum>
  <w:abstractNum w:abstractNumId="60">
    <w:nsid w:val="466A027F"/>
    <w:multiLevelType w:val="hybridMultilevel"/>
    <w:tmpl w:val="CF8814B8"/>
    <w:lvl w:ilvl="0" w:tplc="58182BC8">
      <w:start w:val="1"/>
      <w:numFmt w:val="upperRoman"/>
      <w:lvlText w:val="%1"/>
      <w:lvlJc w:val="left"/>
      <w:pPr>
        <w:ind w:left="1575" w:hanging="720"/>
      </w:pPr>
      <w:rPr>
        <w:rFonts w:hint="default"/>
        <w:b w:val="0"/>
        <w:i w:val="0"/>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61">
    <w:nsid w:val="46B84DD8"/>
    <w:multiLevelType w:val="hybridMultilevel"/>
    <w:tmpl w:val="3238FA1A"/>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2">
    <w:nsid w:val="47265382"/>
    <w:multiLevelType w:val="hybridMultilevel"/>
    <w:tmpl w:val="D436AB96"/>
    <w:lvl w:ilvl="0" w:tplc="58182BC8">
      <w:start w:val="1"/>
      <w:numFmt w:val="upperRoman"/>
      <w:lvlText w:val="%1"/>
      <w:lvlJc w:val="left"/>
      <w:pPr>
        <w:ind w:left="3557" w:hanging="360"/>
      </w:pPr>
      <w:rPr>
        <w:rFonts w:hint="default"/>
        <w:b w:val="0"/>
        <w:i w:val="0"/>
      </w:rPr>
    </w:lvl>
    <w:lvl w:ilvl="1" w:tplc="04160019" w:tentative="1">
      <w:start w:val="1"/>
      <w:numFmt w:val="lowerLetter"/>
      <w:lvlText w:val="%2."/>
      <w:lvlJc w:val="left"/>
      <w:pPr>
        <w:ind w:left="4277" w:hanging="360"/>
      </w:pPr>
    </w:lvl>
    <w:lvl w:ilvl="2" w:tplc="0416001B" w:tentative="1">
      <w:start w:val="1"/>
      <w:numFmt w:val="lowerRoman"/>
      <w:lvlText w:val="%3."/>
      <w:lvlJc w:val="right"/>
      <w:pPr>
        <w:ind w:left="4997" w:hanging="180"/>
      </w:pPr>
    </w:lvl>
    <w:lvl w:ilvl="3" w:tplc="0416000F" w:tentative="1">
      <w:start w:val="1"/>
      <w:numFmt w:val="decimal"/>
      <w:lvlText w:val="%4."/>
      <w:lvlJc w:val="left"/>
      <w:pPr>
        <w:ind w:left="5717" w:hanging="360"/>
      </w:pPr>
    </w:lvl>
    <w:lvl w:ilvl="4" w:tplc="04160019" w:tentative="1">
      <w:start w:val="1"/>
      <w:numFmt w:val="lowerLetter"/>
      <w:lvlText w:val="%5."/>
      <w:lvlJc w:val="left"/>
      <w:pPr>
        <w:ind w:left="6437" w:hanging="360"/>
      </w:pPr>
    </w:lvl>
    <w:lvl w:ilvl="5" w:tplc="0416001B" w:tentative="1">
      <w:start w:val="1"/>
      <w:numFmt w:val="lowerRoman"/>
      <w:lvlText w:val="%6."/>
      <w:lvlJc w:val="right"/>
      <w:pPr>
        <w:ind w:left="7157" w:hanging="180"/>
      </w:pPr>
    </w:lvl>
    <w:lvl w:ilvl="6" w:tplc="0416000F" w:tentative="1">
      <w:start w:val="1"/>
      <w:numFmt w:val="decimal"/>
      <w:lvlText w:val="%7."/>
      <w:lvlJc w:val="left"/>
      <w:pPr>
        <w:ind w:left="7877" w:hanging="360"/>
      </w:pPr>
    </w:lvl>
    <w:lvl w:ilvl="7" w:tplc="04160019" w:tentative="1">
      <w:start w:val="1"/>
      <w:numFmt w:val="lowerLetter"/>
      <w:lvlText w:val="%8."/>
      <w:lvlJc w:val="left"/>
      <w:pPr>
        <w:ind w:left="8597" w:hanging="360"/>
      </w:pPr>
    </w:lvl>
    <w:lvl w:ilvl="8" w:tplc="0416001B" w:tentative="1">
      <w:start w:val="1"/>
      <w:numFmt w:val="lowerRoman"/>
      <w:lvlText w:val="%9."/>
      <w:lvlJc w:val="right"/>
      <w:pPr>
        <w:ind w:left="9317" w:hanging="180"/>
      </w:pPr>
    </w:lvl>
  </w:abstractNum>
  <w:abstractNum w:abstractNumId="63">
    <w:nsid w:val="483436E7"/>
    <w:multiLevelType w:val="hybridMultilevel"/>
    <w:tmpl w:val="17BC05F8"/>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498651E6"/>
    <w:multiLevelType w:val="hybridMultilevel"/>
    <w:tmpl w:val="47D4FD84"/>
    <w:lvl w:ilvl="0" w:tplc="8AB0F5C6">
      <w:start w:val="1"/>
      <w:numFmt w:val="upperRoman"/>
      <w:lvlText w:val="%1"/>
      <w:lvlJc w:val="left"/>
      <w:pPr>
        <w:tabs>
          <w:tab w:val="num" w:pos="180"/>
        </w:tabs>
        <w:ind w:left="180" w:hanging="180"/>
      </w:pPr>
      <w:rPr>
        <w:rFonts w:hint="default"/>
        <w:b w:val="0"/>
        <w:i w:val="0"/>
      </w:rPr>
    </w:lvl>
    <w:lvl w:ilvl="1" w:tplc="04160019" w:tentative="1">
      <w:start w:val="1"/>
      <w:numFmt w:val="lowerLetter"/>
      <w:lvlText w:val="%2."/>
      <w:lvlJc w:val="left"/>
      <w:pPr>
        <w:tabs>
          <w:tab w:val="num" w:pos="513"/>
        </w:tabs>
        <w:ind w:left="513" w:hanging="360"/>
      </w:pPr>
    </w:lvl>
    <w:lvl w:ilvl="2" w:tplc="0416001B" w:tentative="1">
      <w:start w:val="1"/>
      <w:numFmt w:val="lowerRoman"/>
      <w:lvlText w:val="%3."/>
      <w:lvlJc w:val="right"/>
      <w:pPr>
        <w:tabs>
          <w:tab w:val="num" w:pos="1233"/>
        </w:tabs>
        <w:ind w:left="1233" w:hanging="180"/>
      </w:pPr>
    </w:lvl>
    <w:lvl w:ilvl="3" w:tplc="0416000F" w:tentative="1">
      <w:start w:val="1"/>
      <w:numFmt w:val="decimal"/>
      <w:lvlText w:val="%4."/>
      <w:lvlJc w:val="left"/>
      <w:pPr>
        <w:tabs>
          <w:tab w:val="num" w:pos="1953"/>
        </w:tabs>
        <w:ind w:left="1953" w:hanging="360"/>
      </w:pPr>
    </w:lvl>
    <w:lvl w:ilvl="4" w:tplc="04160019" w:tentative="1">
      <w:start w:val="1"/>
      <w:numFmt w:val="lowerLetter"/>
      <w:lvlText w:val="%5."/>
      <w:lvlJc w:val="left"/>
      <w:pPr>
        <w:tabs>
          <w:tab w:val="num" w:pos="2673"/>
        </w:tabs>
        <w:ind w:left="2673" w:hanging="360"/>
      </w:pPr>
    </w:lvl>
    <w:lvl w:ilvl="5" w:tplc="0416001B" w:tentative="1">
      <w:start w:val="1"/>
      <w:numFmt w:val="lowerRoman"/>
      <w:lvlText w:val="%6."/>
      <w:lvlJc w:val="right"/>
      <w:pPr>
        <w:tabs>
          <w:tab w:val="num" w:pos="3393"/>
        </w:tabs>
        <w:ind w:left="3393" w:hanging="180"/>
      </w:pPr>
    </w:lvl>
    <w:lvl w:ilvl="6" w:tplc="0416000F" w:tentative="1">
      <w:start w:val="1"/>
      <w:numFmt w:val="decimal"/>
      <w:lvlText w:val="%7."/>
      <w:lvlJc w:val="left"/>
      <w:pPr>
        <w:tabs>
          <w:tab w:val="num" w:pos="4113"/>
        </w:tabs>
        <w:ind w:left="4113" w:hanging="360"/>
      </w:pPr>
    </w:lvl>
    <w:lvl w:ilvl="7" w:tplc="04160019" w:tentative="1">
      <w:start w:val="1"/>
      <w:numFmt w:val="lowerLetter"/>
      <w:lvlText w:val="%8."/>
      <w:lvlJc w:val="left"/>
      <w:pPr>
        <w:tabs>
          <w:tab w:val="num" w:pos="4833"/>
        </w:tabs>
        <w:ind w:left="4833" w:hanging="360"/>
      </w:pPr>
    </w:lvl>
    <w:lvl w:ilvl="8" w:tplc="0416001B" w:tentative="1">
      <w:start w:val="1"/>
      <w:numFmt w:val="lowerRoman"/>
      <w:lvlText w:val="%9."/>
      <w:lvlJc w:val="right"/>
      <w:pPr>
        <w:tabs>
          <w:tab w:val="num" w:pos="5553"/>
        </w:tabs>
        <w:ind w:left="5553" w:hanging="180"/>
      </w:pPr>
    </w:lvl>
  </w:abstractNum>
  <w:abstractNum w:abstractNumId="65">
    <w:nsid w:val="49AB73C6"/>
    <w:multiLevelType w:val="hybridMultilevel"/>
    <w:tmpl w:val="6B6228AA"/>
    <w:lvl w:ilvl="0" w:tplc="0CB266B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6">
    <w:nsid w:val="4A392900"/>
    <w:multiLevelType w:val="hybridMultilevel"/>
    <w:tmpl w:val="E4F64CB2"/>
    <w:lvl w:ilvl="0" w:tplc="30A6C4D6">
      <w:start w:val="1"/>
      <w:numFmt w:val="upperRoman"/>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4D0C787D"/>
    <w:multiLevelType w:val="hybridMultilevel"/>
    <w:tmpl w:val="5EA2C262"/>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4DFE3CE0"/>
    <w:multiLevelType w:val="hybridMultilevel"/>
    <w:tmpl w:val="6112824C"/>
    <w:lvl w:ilvl="0" w:tplc="659437E2">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9">
    <w:nsid w:val="4E32299A"/>
    <w:multiLevelType w:val="hybridMultilevel"/>
    <w:tmpl w:val="474CA480"/>
    <w:lvl w:ilvl="0" w:tplc="58182BC8">
      <w:start w:val="1"/>
      <w:numFmt w:val="upperRoman"/>
      <w:lvlText w:val="%1"/>
      <w:lvlJc w:val="left"/>
      <w:pPr>
        <w:ind w:left="2844" w:hanging="360"/>
      </w:pPr>
      <w:rPr>
        <w:rFonts w:hint="default"/>
        <w:b w:val="0"/>
        <w:i w:val="0"/>
      </w:rPr>
    </w:lvl>
    <w:lvl w:ilvl="1" w:tplc="04160019" w:tentative="1">
      <w:start w:val="1"/>
      <w:numFmt w:val="lowerLetter"/>
      <w:lvlText w:val="%2."/>
      <w:lvlJc w:val="left"/>
      <w:pPr>
        <w:ind w:left="3564" w:hanging="360"/>
      </w:pPr>
    </w:lvl>
    <w:lvl w:ilvl="2" w:tplc="0416001B" w:tentative="1">
      <w:start w:val="1"/>
      <w:numFmt w:val="lowerRoman"/>
      <w:lvlText w:val="%3."/>
      <w:lvlJc w:val="right"/>
      <w:pPr>
        <w:ind w:left="4284" w:hanging="180"/>
      </w:pPr>
    </w:lvl>
    <w:lvl w:ilvl="3" w:tplc="0416000F" w:tentative="1">
      <w:start w:val="1"/>
      <w:numFmt w:val="decimal"/>
      <w:lvlText w:val="%4."/>
      <w:lvlJc w:val="left"/>
      <w:pPr>
        <w:ind w:left="5004" w:hanging="360"/>
      </w:pPr>
    </w:lvl>
    <w:lvl w:ilvl="4" w:tplc="04160019" w:tentative="1">
      <w:start w:val="1"/>
      <w:numFmt w:val="lowerLetter"/>
      <w:lvlText w:val="%5."/>
      <w:lvlJc w:val="left"/>
      <w:pPr>
        <w:ind w:left="5724" w:hanging="360"/>
      </w:pPr>
    </w:lvl>
    <w:lvl w:ilvl="5" w:tplc="0416001B" w:tentative="1">
      <w:start w:val="1"/>
      <w:numFmt w:val="lowerRoman"/>
      <w:lvlText w:val="%6."/>
      <w:lvlJc w:val="right"/>
      <w:pPr>
        <w:ind w:left="6444" w:hanging="180"/>
      </w:pPr>
    </w:lvl>
    <w:lvl w:ilvl="6" w:tplc="0416000F" w:tentative="1">
      <w:start w:val="1"/>
      <w:numFmt w:val="decimal"/>
      <w:lvlText w:val="%7."/>
      <w:lvlJc w:val="left"/>
      <w:pPr>
        <w:ind w:left="7164" w:hanging="360"/>
      </w:pPr>
    </w:lvl>
    <w:lvl w:ilvl="7" w:tplc="04160019" w:tentative="1">
      <w:start w:val="1"/>
      <w:numFmt w:val="lowerLetter"/>
      <w:lvlText w:val="%8."/>
      <w:lvlJc w:val="left"/>
      <w:pPr>
        <w:ind w:left="7884" w:hanging="360"/>
      </w:pPr>
    </w:lvl>
    <w:lvl w:ilvl="8" w:tplc="0416001B" w:tentative="1">
      <w:start w:val="1"/>
      <w:numFmt w:val="lowerRoman"/>
      <w:lvlText w:val="%9."/>
      <w:lvlJc w:val="right"/>
      <w:pPr>
        <w:ind w:left="8604" w:hanging="180"/>
      </w:pPr>
    </w:lvl>
  </w:abstractNum>
  <w:abstractNum w:abstractNumId="70">
    <w:nsid w:val="4E4F7445"/>
    <w:multiLevelType w:val="hybridMultilevel"/>
    <w:tmpl w:val="8DB4A226"/>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1">
    <w:nsid w:val="4FE079AC"/>
    <w:multiLevelType w:val="hybridMultilevel"/>
    <w:tmpl w:val="F634AC18"/>
    <w:lvl w:ilvl="0" w:tplc="58182BC8">
      <w:start w:val="1"/>
      <w:numFmt w:val="upperRoman"/>
      <w:lvlText w:val="%1"/>
      <w:lvlJc w:val="left"/>
      <w:pPr>
        <w:tabs>
          <w:tab w:val="num" w:pos="720"/>
        </w:tabs>
        <w:ind w:left="720" w:hanging="18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2">
    <w:nsid w:val="52235BD7"/>
    <w:multiLevelType w:val="hybridMultilevel"/>
    <w:tmpl w:val="26D87E12"/>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3">
    <w:nsid w:val="52717186"/>
    <w:multiLevelType w:val="hybridMultilevel"/>
    <w:tmpl w:val="E17AB924"/>
    <w:lvl w:ilvl="0" w:tplc="58182BC8">
      <w:start w:val="1"/>
      <w:numFmt w:val="upperRoman"/>
      <w:lvlText w:val="%1"/>
      <w:lvlJc w:val="left"/>
      <w:pPr>
        <w:ind w:left="1080" w:hanging="72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533B414B"/>
    <w:multiLevelType w:val="hybridMultilevel"/>
    <w:tmpl w:val="216C6CC8"/>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5500187B"/>
    <w:multiLevelType w:val="hybridMultilevel"/>
    <w:tmpl w:val="9C200520"/>
    <w:lvl w:ilvl="0" w:tplc="58182BC8">
      <w:start w:val="1"/>
      <w:numFmt w:val="upperRoman"/>
      <w:lvlText w:val="%1"/>
      <w:lvlJc w:val="left"/>
      <w:pPr>
        <w:ind w:left="1520" w:hanging="360"/>
      </w:pPr>
      <w:rPr>
        <w:rFonts w:hint="default"/>
        <w:b w:val="0"/>
        <w:i w:val="0"/>
      </w:rPr>
    </w:lvl>
    <w:lvl w:ilvl="1" w:tplc="04160019" w:tentative="1">
      <w:start w:val="1"/>
      <w:numFmt w:val="lowerLetter"/>
      <w:lvlText w:val="%2."/>
      <w:lvlJc w:val="left"/>
      <w:pPr>
        <w:ind w:left="2240" w:hanging="360"/>
      </w:pPr>
    </w:lvl>
    <w:lvl w:ilvl="2" w:tplc="0416001B" w:tentative="1">
      <w:start w:val="1"/>
      <w:numFmt w:val="lowerRoman"/>
      <w:lvlText w:val="%3."/>
      <w:lvlJc w:val="right"/>
      <w:pPr>
        <w:ind w:left="2960" w:hanging="180"/>
      </w:pPr>
    </w:lvl>
    <w:lvl w:ilvl="3" w:tplc="0416000F" w:tentative="1">
      <w:start w:val="1"/>
      <w:numFmt w:val="decimal"/>
      <w:lvlText w:val="%4."/>
      <w:lvlJc w:val="left"/>
      <w:pPr>
        <w:ind w:left="3680" w:hanging="360"/>
      </w:pPr>
    </w:lvl>
    <w:lvl w:ilvl="4" w:tplc="04160019" w:tentative="1">
      <w:start w:val="1"/>
      <w:numFmt w:val="lowerLetter"/>
      <w:lvlText w:val="%5."/>
      <w:lvlJc w:val="left"/>
      <w:pPr>
        <w:ind w:left="4400" w:hanging="360"/>
      </w:pPr>
    </w:lvl>
    <w:lvl w:ilvl="5" w:tplc="0416001B" w:tentative="1">
      <w:start w:val="1"/>
      <w:numFmt w:val="lowerRoman"/>
      <w:lvlText w:val="%6."/>
      <w:lvlJc w:val="right"/>
      <w:pPr>
        <w:ind w:left="5120" w:hanging="180"/>
      </w:pPr>
    </w:lvl>
    <w:lvl w:ilvl="6" w:tplc="0416000F" w:tentative="1">
      <w:start w:val="1"/>
      <w:numFmt w:val="decimal"/>
      <w:lvlText w:val="%7."/>
      <w:lvlJc w:val="left"/>
      <w:pPr>
        <w:ind w:left="5840" w:hanging="360"/>
      </w:pPr>
    </w:lvl>
    <w:lvl w:ilvl="7" w:tplc="04160019" w:tentative="1">
      <w:start w:val="1"/>
      <w:numFmt w:val="lowerLetter"/>
      <w:lvlText w:val="%8."/>
      <w:lvlJc w:val="left"/>
      <w:pPr>
        <w:ind w:left="6560" w:hanging="360"/>
      </w:pPr>
    </w:lvl>
    <w:lvl w:ilvl="8" w:tplc="0416001B" w:tentative="1">
      <w:start w:val="1"/>
      <w:numFmt w:val="lowerRoman"/>
      <w:lvlText w:val="%9."/>
      <w:lvlJc w:val="right"/>
      <w:pPr>
        <w:ind w:left="7280" w:hanging="180"/>
      </w:pPr>
    </w:lvl>
  </w:abstractNum>
  <w:abstractNum w:abstractNumId="76">
    <w:nsid w:val="55FB443E"/>
    <w:multiLevelType w:val="hybridMultilevel"/>
    <w:tmpl w:val="87AA1168"/>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5A5B202A"/>
    <w:multiLevelType w:val="hybridMultilevel"/>
    <w:tmpl w:val="49187EA0"/>
    <w:lvl w:ilvl="0" w:tplc="58182BC8">
      <w:start w:val="1"/>
      <w:numFmt w:val="upperRoman"/>
      <w:lvlText w:val="%1"/>
      <w:lvlJc w:val="left"/>
      <w:pPr>
        <w:ind w:left="1571" w:hanging="360"/>
      </w:pPr>
      <w:rPr>
        <w:rFonts w:hint="default"/>
        <w:b w:val="0"/>
        <w:i w:val="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8">
    <w:nsid w:val="5BC02D12"/>
    <w:multiLevelType w:val="hybridMultilevel"/>
    <w:tmpl w:val="A5589B92"/>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9">
    <w:nsid w:val="5D8C1852"/>
    <w:multiLevelType w:val="hybridMultilevel"/>
    <w:tmpl w:val="89BEA2D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5DEA1260"/>
    <w:multiLevelType w:val="hybridMultilevel"/>
    <w:tmpl w:val="4AE2517E"/>
    <w:lvl w:ilvl="0" w:tplc="31B8BC88">
      <w:start w:val="1"/>
      <w:numFmt w:val="upperRoman"/>
      <w:lvlText w:val="%1"/>
      <w:lvlJc w:val="left"/>
      <w:pPr>
        <w:ind w:left="720" w:hanging="360"/>
      </w:pPr>
      <w:rPr>
        <w:rFonts w:hint="default"/>
        <w:b w:val="0"/>
        <w:i w:val="0"/>
      </w:rPr>
    </w:lvl>
    <w:lvl w:ilvl="1" w:tplc="31B8BC8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5FCF5DCD"/>
    <w:multiLevelType w:val="hybridMultilevel"/>
    <w:tmpl w:val="B7DACAE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nsid w:val="611C354B"/>
    <w:multiLevelType w:val="hybridMultilevel"/>
    <w:tmpl w:val="789C9572"/>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nsid w:val="612F0F75"/>
    <w:multiLevelType w:val="hybridMultilevel"/>
    <w:tmpl w:val="65FE450A"/>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nsid w:val="618D1D12"/>
    <w:multiLevelType w:val="hybridMultilevel"/>
    <w:tmpl w:val="CE62360C"/>
    <w:lvl w:ilvl="0" w:tplc="31B8BC88">
      <w:start w:val="1"/>
      <w:numFmt w:val="upperRoman"/>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6192707E"/>
    <w:multiLevelType w:val="hybridMultilevel"/>
    <w:tmpl w:val="DA78EDA6"/>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nsid w:val="64C06E0E"/>
    <w:multiLevelType w:val="hybridMultilevel"/>
    <w:tmpl w:val="D144CEBE"/>
    <w:lvl w:ilvl="0" w:tplc="31B8BC8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31B8BC88">
      <w:start w:val="1"/>
      <w:numFmt w:val="upperRoman"/>
      <w:lvlText w:val="%3"/>
      <w:lvlJc w:val="left"/>
      <w:pPr>
        <w:ind w:left="2160" w:hanging="180"/>
      </w:pPr>
      <w:rPr>
        <w:rFonts w:hint="default"/>
        <w:b w:val="0"/>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67A32019"/>
    <w:multiLevelType w:val="hybridMultilevel"/>
    <w:tmpl w:val="36E0BB18"/>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nsid w:val="67F14DD8"/>
    <w:multiLevelType w:val="hybridMultilevel"/>
    <w:tmpl w:val="38A6C9F8"/>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691F1AC8"/>
    <w:multiLevelType w:val="hybridMultilevel"/>
    <w:tmpl w:val="28A6E3EC"/>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nsid w:val="6968044E"/>
    <w:multiLevelType w:val="hybridMultilevel"/>
    <w:tmpl w:val="9D0669A2"/>
    <w:lvl w:ilvl="0" w:tplc="58182BC8">
      <w:start w:val="1"/>
      <w:numFmt w:val="upperRoman"/>
      <w:lvlText w:val="%1"/>
      <w:lvlJc w:val="left"/>
      <w:pPr>
        <w:ind w:left="1429" w:hanging="360"/>
      </w:pPr>
      <w:rPr>
        <w:rFonts w:hint="default"/>
        <w:b w:val="0"/>
        <w:i w:val="0"/>
      </w:rPr>
    </w:lvl>
    <w:lvl w:ilvl="1" w:tplc="58182BC8">
      <w:start w:val="1"/>
      <w:numFmt w:val="upperRoman"/>
      <w:lvlText w:val="%2"/>
      <w:lvlJc w:val="left"/>
      <w:pPr>
        <w:ind w:left="2149" w:hanging="360"/>
      </w:pPr>
      <w:rPr>
        <w:rFonts w:hint="default"/>
        <w:b w:val="0"/>
        <w:i w:val="0"/>
      </w:rPr>
    </w:lvl>
    <w:lvl w:ilvl="2" w:tplc="0416001B">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1">
    <w:nsid w:val="6A0802CF"/>
    <w:multiLevelType w:val="hybridMultilevel"/>
    <w:tmpl w:val="C614A692"/>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2">
    <w:nsid w:val="6B864385"/>
    <w:multiLevelType w:val="hybridMultilevel"/>
    <w:tmpl w:val="FB76828A"/>
    <w:lvl w:ilvl="0" w:tplc="58182BC8">
      <w:start w:val="1"/>
      <w:numFmt w:val="upperRoman"/>
      <w:lvlText w:val="%1"/>
      <w:lvlJc w:val="left"/>
      <w:pPr>
        <w:ind w:left="1713" w:hanging="360"/>
      </w:pPr>
      <w:rPr>
        <w:rFonts w:hint="default"/>
        <w:b w:val="0"/>
        <w:i w:val="0"/>
      </w:rPr>
    </w:lvl>
    <w:lvl w:ilvl="1" w:tplc="58182BC8">
      <w:start w:val="1"/>
      <w:numFmt w:val="upperRoman"/>
      <w:lvlText w:val="%2"/>
      <w:lvlJc w:val="left"/>
      <w:pPr>
        <w:ind w:left="2433" w:hanging="360"/>
      </w:pPr>
      <w:rPr>
        <w:rFonts w:hint="default"/>
        <w:b w:val="0"/>
        <w:i w:val="0"/>
      </w:rPr>
    </w:lvl>
    <w:lvl w:ilvl="2" w:tplc="0416001B">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93">
    <w:nsid w:val="6C3A3CB1"/>
    <w:multiLevelType w:val="hybridMultilevel"/>
    <w:tmpl w:val="4AB8D310"/>
    <w:lvl w:ilvl="0" w:tplc="58182BC8">
      <w:start w:val="1"/>
      <w:numFmt w:val="upperRoman"/>
      <w:lvlText w:val="%1"/>
      <w:lvlJc w:val="left"/>
      <w:pPr>
        <w:tabs>
          <w:tab w:val="num" w:pos="1080"/>
        </w:tabs>
        <w:ind w:left="1080" w:hanging="72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6CB2486D"/>
    <w:multiLevelType w:val="hybridMultilevel"/>
    <w:tmpl w:val="91C6FD2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nsid w:val="6F9902C5"/>
    <w:multiLevelType w:val="hybridMultilevel"/>
    <w:tmpl w:val="CC14CC44"/>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6">
    <w:nsid w:val="71EC4B80"/>
    <w:multiLevelType w:val="hybridMultilevel"/>
    <w:tmpl w:val="86D87C34"/>
    <w:name w:val="WW8Num222222222222222222222"/>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nsid w:val="725215BC"/>
    <w:multiLevelType w:val="hybridMultilevel"/>
    <w:tmpl w:val="1ADE0808"/>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nsid w:val="736B3313"/>
    <w:multiLevelType w:val="hybridMultilevel"/>
    <w:tmpl w:val="52AAA36A"/>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nsid w:val="74E66073"/>
    <w:multiLevelType w:val="hybridMultilevel"/>
    <w:tmpl w:val="B5C01D1C"/>
    <w:lvl w:ilvl="0" w:tplc="58182BC8">
      <w:start w:val="1"/>
      <w:numFmt w:val="upperRoman"/>
      <w:lvlText w:val="%1"/>
      <w:lvlJc w:val="left"/>
      <w:pPr>
        <w:ind w:left="3065" w:hanging="360"/>
      </w:pPr>
      <w:rPr>
        <w:rFonts w:hint="default"/>
        <w:b w:val="0"/>
        <w:i w:val="0"/>
      </w:rPr>
    </w:lvl>
    <w:lvl w:ilvl="1" w:tplc="04160019">
      <w:start w:val="1"/>
      <w:numFmt w:val="lowerLetter"/>
      <w:lvlText w:val="%2."/>
      <w:lvlJc w:val="left"/>
      <w:pPr>
        <w:ind w:left="3785" w:hanging="360"/>
      </w:pPr>
    </w:lvl>
    <w:lvl w:ilvl="2" w:tplc="0416001B" w:tentative="1">
      <w:start w:val="1"/>
      <w:numFmt w:val="lowerRoman"/>
      <w:lvlText w:val="%3."/>
      <w:lvlJc w:val="right"/>
      <w:pPr>
        <w:ind w:left="4505" w:hanging="180"/>
      </w:pPr>
    </w:lvl>
    <w:lvl w:ilvl="3" w:tplc="0416000F" w:tentative="1">
      <w:start w:val="1"/>
      <w:numFmt w:val="decimal"/>
      <w:lvlText w:val="%4."/>
      <w:lvlJc w:val="left"/>
      <w:pPr>
        <w:ind w:left="5225" w:hanging="360"/>
      </w:pPr>
    </w:lvl>
    <w:lvl w:ilvl="4" w:tplc="04160019" w:tentative="1">
      <w:start w:val="1"/>
      <w:numFmt w:val="lowerLetter"/>
      <w:lvlText w:val="%5."/>
      <w:lvlJc w:val="left"/>
      <w:pPr>
        <w:ind w:left="5945" w:hanging="360"/>
      </w:pPr>
    </w:lvl>
    <w:lvl w:ilvl="5" w:tplc="0416001B" w:tentative="1">
      <w:start w:val="1"/>
      <w:numFmt w:val="lowerRoman"/>
      <w:lvlText w:val="%6."/>
      <w:lvlJc w:val="right"/>
      <w:pPr>
        <w:ind w:left="6665" w:hanging="180"/>
      </w:pPr>
    </w:lvl>
    <w:lvl w:ilvl="6" w:tplc="0416000F" w:tentative="1">
      <w:start w:val="1"/>
      <w:numFmt w:val="decimal"/>
      <w:lvlText w:val="%7."/>
      <w:lvlJc w:val="left"/>
      <w:pPr>
        <w:ind w:left="7385" w:hanging="360"/>
      </w:pPr>
    </w:lvl>
    <w:lvl w:ilvl="7" w:tplc="04160019" w:tentative="1">
      <w:start w:val="1"/>
      <w:numFmt w:val="lowerLetter"/>
      <w:lvlText w:val="%8."/>
      <w:lvlJc w:val="left"/>
      <w:pPr>
        <w:ind w:left="8105" w:hanging="360"/>
      </w:pPr>
    </w:lvl>
    <w:lvl w:ilvl="8" w:tplc="0416001B" w:tentative="1">
      <w:start w:val="1"/>
      <w:numFmt w:val="lowerRoman"/>
      <w:lvlText w:val="%9."/>
      <w:lvlJc w:val="right"/>
      <w:pPr>
        <w:ind w:left="8825" w:hanging="180"/>
      </w:pPr>
    </w:lvl>
  </w:abstractNum>
  <w:abstractNum w:abstractNumId="100">
    <w:nsid w:val="75BF6B06"/>
    <w:multiLevelType w:val="hybridMultilevel"/>
    <w:tmpl w:val="0C521214"/>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nsid w:val="7E4749D4"/>
    <w:multiLevelType w:val="hybridMultilevel"/>
    <w:tmpl w:val="19A4F1A4"/>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9"/>
  </w:num>
  <w:num w:numId="2">
    <w:abstractNumId w:val="55"/>
  </w:num>
  <w:num w:numId="3">
    <w:abstractNumId w:val="18"/>
  </w:num>
  <w:num w:numId="4">
    <w:abstractNumId w:val="67"/>
  </w:num>
  <w:num w:numId="5">
    <w:abstractNumId w:val="79"/>
  </w:num>
  <w:num w:numId="6">
    <w:abstractNumId w:val="60"/>
  </w:num>
  <w:num w:numId="7">
    <w:abstractNumId w:val="46"/>
  </w:num>
  <w:num w:numId="8">
    <w:abstractNumId w:val="99"/>
  </w:num>
  <w:num w:numId="9">
    <w:abstractNumId w:val="26"/>
  </w:num>
  <w:num w:numId="10">
    <w:abstractNumId w:val="98"/>
  </w:num>
  <w:num w:numId="11">
    <w:abstractNumId w:val="92"/>
  </w:num>
  <w:num w:numId="12">
    <w:abstractNumId w:val="94"/>
  </w:num>
  <w:num w:numId="13">
    <w:abstractNumId w:val="5"/>
  </w:num>
  <w:num w:numId="14">
    <w:abstractNumId w:val="49"/>
  </w:num>
  <w:num w:numId="15">
    <w:abstractNumId w:val="90"/>
  </w:num>
  <w:num w:numId="16">
    <w:abstractNumId w:val="27"/>
  </w:num>
  <w:num w:numId="17">
    <w:abstractNumId w:val="88"/>
  </w:num>
  <w:num w:numId="18">
    <w:abstractNumId w:val="40"/>
  </w:num>
  <w:num w:numId="19">
    <w:abstractNumId w:val="23"/>
  </w:num>
  <w:num w:numId="20">
    <w:abstractNumId w:val="33"/>
  </w:num>
  <w:num w:numId="21">
    <w:abstractNumId w:val="101"/>
  </w:num>
  <w:num w:numId="22">
    <w:abstractNumId w:val="36"/>
  </w:num>
  <w:num w:numId="23">
    <w:abstractNumId w:val="9"/>
  </w:num>
  <w:num w:numId="24">
    <w:abstractNumId w:val="81"/>
  </w:num>
  <w:num w:numId="25">
    <w:abstractNumId w:val="17"/>
  </w:num>
  <w:num w:numId="26">
    <w:abstractNumId w:val="11"/>
  </w:num>
  <w:num w:numId="27">
    <w:abstractNumId w:val="58"/>
  </w:num>
  <w:num w:numId="28">
    <w:abstractNumId w:val="54"/>
  </w:num>
  <w:num w:numId="29">
    <w:abstractNumId w:val="12"/>
  </w:num>
  <w:num w:numId="30">
    <w:abstractNumId w:val="73"/>
  </w:num>
  <w:num w:numId="31">
    <w:abstractNumId w:val="8"/>
  </w:num>
  <w:num w:numId="32">
    <w:abstractNumId w:val="35"/>
  </w:num>
  <w:num w:numId="33">
    <w:abstractNumId w:val="93"/>
  </w:num>
  <w:num w:numId="34">
    <w:abstractNumId w:val="97"/>
  </w:num>
  <w:num w:numId="35">
    <w:abstractNumId w:val="28"/>
  </w:num>
  <w:num w:numId="36">
    <w:abstractNumId w:val="29"/>
  </w:num>
  <w:num w:numId="37">
    <w:abstractNumId w:val="42"/>
  </w:num>
  <w:num w:numId="38">
    <w:abstractNumId w:val="66"/>
  </w:num>
  <w:num w:numId="39">
    <w:abstractNumId w:val="51"/>
  </w:num>
  <w:num w:numId="40">
    <w:abstractNumId w:val="43"/>
  </w:num>
  <w:num w:numId="41">
    <w:abstractNumId w:val="50"/>
  </w:num>
  <w:num w:numId="42">
    <w:abstractNumId w:val="6"/>
  </w:num>
  <w:num w:numId="43">
    <w:abstractNumId w:val="41"/>
  </w:num>
  <w:num w:numId="44">
    <w:abstractNumId w:val="96"/>
  </w:num>
  <w:num w:numId="45">
    <w:abstractNumId w:val="0"/>
  </w:num>
  <w:num w:numId="46">
    <w:abstractNumId w:val="62"/>
  </w:num>
  <w:num w:numId="47">
    <w:abstractNumId w:val="84"/>
  </w:num>
  <w:num w:numId="48">
    <w:abstractNumId w:val="86"/>
  </w:num>
  <w:num w:numId="49">
    <w:abstractNumId w:val="32"/>
  </w:num>
  <w:num w:numId="50">
    <w:abstractNumId w:val="7"/>
  </w:num>
  <w:num w:numId="51">
    <w:abstractNumId w:val="52"/>
  </w:num>
  <w:num w:numId="52">
    <w:abstractNumId w:val="80"/>
  </w:num>
  <w:num w:numId="53">
    <w:abstractNumId w:val="74"/>
  </w:num>
  <w:num w:numId="54">
    <w:abstractNumId w:val="77"/>
  </w:num>
  <w:num w:numId="55">
    <w:abstractNumId w:val="14"/>
  </w:num>
  <w:num w:numId="56">
    <w:abstractNumId w:val="87"/>
  </w:num>
  <w:num w:numId="57">
    <w:abstractNumId w:val="44"/>
  </w:num>
  <w:num w:numId="58">
    <w:abstractNumId w:val="89"/>
  </w:num>
  <w:num w:numId="59">
    <w:abstractNumId w:val="83"/>
  </w:num>
  <w:num w:numId="60">
    <w:abstractNumId w:val="30"/>
  </w:num>
  <w:num w:numId="61">
    <w:abstractNumId w:val="75"/>
  </w:num>
  <w:num w:numId="62">
    <w:abstractNumId w:val="100"/>
  </w:num>
  <w:num w:numId="63">
    <w:abstractNumId w:val="82"/>
  </w:num>
  <w:num w:numId="64">
    <w:abstractNumId w:val="24"/>
  </w:num>
  <w:num w:numId="65">
    <w:abstractNumId w:val="34"/>
  </w:num>
  <w:num w:numId="66">
    <w:abstractNumId w:val="59"/>
  </w:num>
  <w:num w:numId="67">
    <w:abstractNumId w:val="3"/>
  </w:num>
  <w:num w:numId="68">
    <w:abstractNumId w:val="76"/>
  </w:num>
  <w:num w:numId="69">
    <w:abstractNumId w:val="10"/>
  </w:num>
  <w:num w:numId="70">
    <w:abstractNumId w:val="19"/>
  </w:num>
  <w:num w:numId="71">
    <w:abstractNumId w:val="45"/>
  </w:num>
  <w:num w:numId="72">
    <w:abstractNumId w:val="13"/>
  </w:num>
  <w:num w:numId="73">
    <w:abstractNumId w:val="21"/>
  </w:num>
  <w:num w:numId="74">
    <w:abstractNumId w:val="53"/>
  </w:num>
  <w:num w:numId="75">
    <w:abstractNumId w:val="68"/>
  </w:num>
  <w:num w:numId="76">
    <w:abstractNumId w:val="2"/>
  </w:num>
  <w:num w:numId="77">
    <w:abstractNumId w:val="15"/>
  </w:num>
  <w:num w:numId="78">
    <w:abstractNumId w:val="65"/>
  </w:num>
  <w:num w:numId="79">
    <w:abstractNumId w:val="38"/>
  </w:num>
  <w:num w:numId="80">
    <w:abstractNumId w:val="31"/>
  </w:num>
  <w:num w:numId="81">
    <w:abstractNumId w:val="39"/>
  </w:num>
  <w:num w:numId="82">
    <w:abstractNumId w:val="57"/>
  </w:num>
  <w:num w:numId="83">
    <w:abstractNumId w:val="70"/>
  </w:num>
  <w:num w:numId="84">
    <w:abstractNumId w:val="91"/>
  </w:num>
  <w:num w:numId="85">
    <w:abstractNumId w:val="48"/>
  </w:num>
  <w:num w:numId="86">
    <w:abstractNumId w:val="4"/>
  </w:num>
  <w:num w:numId="87">
    <w:abstractNumId w:val="37"/>
  </w:num>
  <w:num w:numId="88">
    <w:abstractNumId w:val="1"/>
  </w:num>
  <w:num w:numId="89">
    <w:abstractNumId w:val="78"/>
  </w:num>
  <w:num w:numId="90">
    <w:abstractNumId w:val="95"/>
  </w:num>
  <w:num w:numId="91">
    <w:abstractNumId w:val="72"/>
  </w:num>
  <w:num w:numId="92">
    <w:abstractNumId w:val="61"/>
  </w:num>
  <w:num w:numId="93">
    <w:abstractNumId w:val="22"/>
  </w:num>
  <w:num w:numId="94">
    <w:abstractNumId w:val="20"/>
  </w:num>
  <w:num w:numId="95">
    <w:abstractNumId w:val="85"/>
  </w:num>
  <w:num w:numId="96">
    <w:abstractNumId w:val="25"/>
  </w:num>
  <w:num w:numId="97">
    <w:abstractNumId w:val="56"/>
  </w:num>
  <w:num w:numId="98">
    <w:abstractNumId w:val="64"/>
  </w:num>
  <w:num w:numId="99">
    <w:abstractNumId w:val="71"/>
  </w:num>
  <w:num w:numId="100">
    <w:abstractNumId w:val="63"/>
  </w:num>
  <w:num w:numId="101">
    <w:abstractNumId w:val="16"/>
  </w:num>
  <w:num w:numId="102">
    <w:abstractNumId w:val="47"/>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B2E"/>
    <w:rsid w:val="00046DE7"/>
    <w:rsid w:val="00053594"/>
    <w:rsid w:val="00627B2E"/>
    <w:rsid w:val="00BE6FA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B2E"/>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627B2E"/>
    <w:pPr>
      <w:keepNext/>
      <w:ind w:left="851" w:hanging="851"/>
      <w:jc w:val="both"/>
      <w:outlineLvl w:val="1"/>
    </w:pPr>
    <w:rPr>
      <w:color w:val="FF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27B2E"/>
    <w:pPr>
      <w:tabs>
        <w:tab w:val="left" w:pos="993"/>
      </w:tabs>
      <w:jc w:val="both"/>
    </w:pPr>
    <w:rPr>
      <w:color w:val="FF0000"/>
      <w:sz w:val="24"/>
    </w:rPr>
  </w:style>
  <w:style w:type="character" w:customStyle="1" w:styleId="CorpodetextoChar">
    <w:name w:val="Corpo de texto Char"/>
    <w:basedOn w:val="Fontepargpadro"/>
    <w:link w:val="Corpodetexto"/>
    <w:rsid w:val="00627B2E"/>
    <w:rPr>
      <w:rFonts w:ascii="Times New Roman" w:eastAsia="Times New Roman" w:hAnsi="Times New Roman" w:cs="Times New Roman"/>
      <w:color w:val="FF0000"/>
      <w:sz w:val="24"/>
      <w:szCs w:val="20"/>
      <w:lang w:eastAsia="pt-BR"/>
    </w:rPr>
  </w:style>
  <w:style w:type="paragraph" w:customStyle="1" w:styleId="Default">
    <w:name w:val="Default"/>
    <w:rsid w:val="00627B2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Recuodecorpodetexto">
    <w:name w:val="Body Text Indent"/>
    <w:basedOn w:val="Normal"/>
    <w:link w:val="RecuodecorpodetextoChar"/>
    <w:uiPriority w:val="99"/>
    <w:semiHidden/>
    <w:unhideWhenUsed/>
    <w:rsid w:val="00627B2E"/>
    <w:pPr>
      <w:spacing w:after="120"/>
      <w:ind w:left="283"/>
    </w:pPr>
  </w:style>
  <w:style w:type="character" w:customStyle="1" w:styleId="RecuodecorpodetextoChar">
    <w:name w:val="Recuo de corpo de texto Char"/>
    <w:basedOn w:val="Fontepargpadro"/>
    <w:link w:val="Recuodecorpodetexto"/>
    <w:uiPriority w:val="99"/>
    <w:semiHidden/>
    <w:rsid w:val="00627B2E"/>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627B2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27B2E"/>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627B2E"/>
    <w:rPr>
      <w:rFonts w:ascii="Times New Roman" w:eastAsia="Times New Roman" w:hAnsi="Times New Roman" w:cs="Times New Roman"/>
      <w:color w:val="FF0000"/>
      <w:sz w:val="24"/>
      <w:szCs w:val="20"/>
      <w:lang w:eastAsia="pt-BR"/>
    </w:rPr>
  </w:style>
  <w:style w:type="paragraph" w:styleId="PargrafodaLista">
    <w:name w:val="List Paragraph"/>
    <w:basedOn w:val="Normal"/>
    <w:uiPriority w:val="34"/>
    <w:qFormat/>
    <w:rsid w:val="00627B2E"/>
    <w:pPr>
      <w:ind w:left="720"/>
      <w:contextualSpacing/>
    </w:pPr>
  </w:style>
  <w:style w:type="paragraph" w:styleId="NormalWeb">
    <w:name w:val="Normal (Web)"/>
    <w:basedOn w:val="Normal"/>
    <w:uiPriority w:val="99"/>
    <w:unhideWhenUsed/>
    <w:rsid w:val="00627B2E"/>
    <w:pPr>
      <w:spacing w:before="100" w:beforeAutospacing="1" w:after="100" w:afterAutospacing="1"/>
    </w:pPr>
    <w:rPr>
      <w:sz w:val="24"/>
      <w:szCs w:val="24"/>
    </w:rPr>
  </w:style>
  <w:style w:type="paragraph" w:styleId="Cabealho">
    <w:name w:val="header"/>
    <w:basedOn w:val="Normal"/>
    <w:link w:val="CabealhoChar"/>
    <w:uiPriority w:val="99"/>
    <w:unhideWhenUsed/>
    <w:rsid w:val="00627B2E"/>
    <w:pPr>
      <w:tabs>
        <w:tab w:val="center" w:pos="4252"/>
        <w:tab w:val="right" w:pos="8504"/>
      </w:tabs>
    </w:pPr>
  </w:style>
  <w:style w:type="character" w:customStyle="1" w:styleId="CabealhoChar">
    <w:name w:val="Cabeçalho Char"/>
    <w:basedOn w:val="Fontepargpadro"/>
    <w:link w:val="Cabealho"/>
    <w:uiPriority w:val="99"/>
    <w:rsid w:val="00627B2E"/>
    <w:rPr>
      <w:rFonts w:ascii="Times New Roman" w:eastAsia="Times New Roman" w:hAnsi="Times New Roman" w:cs="Times New Roman"/>
      <w:sz w:val="20"/>
      <w:szCs w:val="20"/>
    </w:rPr>
  </w:style>
  <w:style w:type="paragraph" w:customStyle="1" w:styleId="Recuodecorpodetexto21">
    <w:name w:val="Recuo de corpo de texto 21"/>
    <w:basedOn w:val="Normal"/>
    <w:rsid w:val="00627B2E"/>
    <w:pPr>
      <w:tabs>
        <w:tab w:val="left" w:pos="1418"/>
      </w:tabs>
      <w:suppressAutoHyphens/>
      <w:ind w:left="1418" w:hanging="851"/>
      <w:jc w:val="both"/>
    </w:pPr>
    <w:rPr>
      <w:sz w:val="24"/>
      <w:lang w:eastAsia="zh-CN"/>
    </w:rPr>
  </w:style>
  <w:style w:type="paragraph" w:styleId="Corpodetexto2">
    <w:name w:val="Body Text 2"/>
    <w:basedOn w:val="Normal"/>
    <w:link w:val="Corpodetexto2Char"/>
    <w:uiPriority w:val="99"/>
    <w:semiHidden/>
    <w:unhideWhenUsed/>
    <w:rsid w:val="00627B2E"/>
    <w:pPr>
      <w:spacing w:after="120" w:line="480" w:lineRule="auto"/>
    </w:pPr>
  </w:style>
  <w:style w:type="character" w:customStyle="1" w:styleId="Corpodetexto2Char">
    <w:name w:val="Corpo de texto 2 Char"/>
    <w:basedOn w:val="Fontepargpadro"/>
    <w:link w:val="Corpodetexto2"/>
    <w:uiPriority w:val="99"/>
    <w:semiHidden/>
    <w:rsid w:val="00627B2E"/>
    <w:rPr>
      <w:rFonts w:ascii="Times New Roman" w:eastAsia="Times New Roman" w:hAnsi="Times New Roman" w:cs="Times New Roman"/>
      <w:sz w:val="20"/>
      <w:szCs w:val="20"/>
    </w:rPr>
  </w:style>
  <w:style w:type="paragraph" w:customStyle="1" w:styleId="Artigo">
    <w:name w:val="Artigo"/>
    <w:basedOn w:val="Normal"/>
    <w:rsid w:val="00627B2E"/>
    <w:pPr>
      <w:spacing w:after="120"/>
      <w:ind w:left="737" w:hanging="737"/>
    </w:pPr>
    <w:rPr>
      <w:b/>
      <w:sz w:val="22"/>
    </w:rPr>
  </w:style>
  <w:style w:type="paragraph" w:customStyle="1" w:styleId="Artigo-itemalfa">
    <w:name w:val="Artigo - item alfa"/>
    <w:basedOn w:val="Normal"/>
    <w:rsid w:val="00627B2E"/>
    <w:pPr>
      <w:ind w:left="1021" w:hanging="284"/>
    </w:pPr>
    <w:rPr>
      <w:sz w:val="22"/>
    </w:rPr>
  </w:style>
  <w:style w:type="paragraph" w:customStyle="1" w:styleId="Artigo-itemnumerico">
    <w:name w:val="Artigo - item numerico"/>
    <w:basedOn w:val="Normal"/>
    <w:rsid w:val="00627B2E"/>
    <w:pPr>
      <w:ind w:left="1021" w:hanging="284"/>
      <w:jc w:val="both"/>
    </w:pPr>
    <w:rPr>
      <w:sz w:val="22"/>
    </w:rPr>
  </w:style>
  <w:style w:type="character" w:styleId="Forte">
    <w:name w:val="Strong"/>
    <w:uiPriority w:val="22"/>
    <w:qFormat/>
    <w:rsid w:val="00627B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4198</Words>
  <Characters>22670</Characters>
  <Application>Microsoft Office Word</Application>
  <DocSecurity>0</DocSecurity>
  <Lines>188</Lines>
  <Paragraphs>53</Paragraphs>
  <ScaleCrop>false</ScaleCrop>
  <Company>Hewlett-Packard Company</Company>
  <LinksUpToDate>false</LinksUpToDate>
  <CharactersWithSpaces>26815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05738372107</dc:creator>
  <cp:lastModifiedBy>Jossane</cp:lastModifiedBy>
  <cp:revision>2</cp:revision>
  <dcterms:created xsi:type="dcterms:W3CDTF">2017-03-20T13:46:00Z</dcterms:created>
  <dcterms:modified xsi:type="dcterms:W3CDTF">2017-03-20T13:46:00Z</dcterms:modified>
</cp:coreProperties>
</file>