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3D" w:rsidRDefault="0049013D" w:rsidP="0049013D">
      <w:pPr>
        <w:pStyle w:val="Tabela"/>
      </w:pPr>
      <w:bookmarkStart w:id="0" w:name="_Toc21964491"/>
      <w:r w:rsidRPr="00F644EB">
        <w:t xml:space="preserve">Tabela </w:t>
      </w:r>
      <w:r w:rsidR="006A40B1">
        <w:rPr>
          <w:noProof/>
        </w:rPr>
        <w:fldChar w:fldCharType="begin"/>
      </w:r>
      <w:r>
        <w:rPr>
          <w:noProof/>
        </w:rPr>
        <w:instrText xml:space="preserve"> SEQ Tabela \* ARABIC </w:instrText>
      </w:r>
      <w:r w:rsidR="006A40B1">
        <w:rPr>
          <w:noProof/>
        </w:rPr>
        <w:fldChar w:fldCharType="separate"/>
      </w:r>
      <w:r w:rsidR="002315EF">
        <w:rPr>
          <w:noProof/>
        </w:rPr>
        <w:t>1</w:t>
      </w:r>
      <w:r w:rsidR="006A40B1">
        <w:rPr>
          <w:noProof/>
        </w:rPr>
        <w:fldChar w:fldCharType="end"/>
      </w:r>
      <w:r w:rsidR="002315EF">
        <w:rPr>
          <w:noProof/>
        </w:rPr>
        <w:t>5</w:t>
      </w:r>
      <w:r w:rsidR="008A6408">
        <w:rPr>
          <w:noProof/>
        </w:rPr>
        <w:t>8</w:t>
      </w:r>
      <w:r w:rsidRPr="00F644EB">
        <w:t xml:space="preserve"> - </w:t>
      </w:r>
      <w:r w:rsidRPr="00E14802">
        <w:t>Instrumentos</w:t>
      </w:r>
      <w:r w:rsidRPr="00B969EF">
        <w:t xml:space="preserve"> Assinados (Nacionais e Internacionais)</w:t>
      </w:r>
      <w:r>
        <w:t>, 2014 a 2018</w:t>
      </w:r>
      <w:bookmarkEnd w:id="0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19"/>
        <w:gridCol w:w="585"/>
        <w:gridCol w:w="585"/>
        <w:gridCol w:w="585"/>
        <w:gridCol w:w="585"/>
        <w:gridCol w:w="585"/>
      </w:tblGrid>
      <w:tr w:rsidR="0049013D" w:rsidRPr="00E14802" w:rsidTr="00EF3827">
        <w:trPr>
          <w:trHeight w:val="315"/>
        </w:trPr>
        <w:tc>
          <w:tcPr>
            <w:tcW w:w="3328" w:type="pct"/>
            <w:tcBorders>
              <w:top w:val="single" w:sz="8" w:space="0" w:color="DBEEF3"/>
              <w:left w:val="nil"/>
              <w:bottom w:val="nil"/>
              <w:right w:val="single" w:sz="8" w:space="0" w:color="DBEEF3"/>
            </w:tcBorders>
            <w:shd w:val="clear" w:color="008080" w:fill="31849B"/>
            <w:noWrap/>
            <w:vAlign w:val="center"/>
            <w:hideMark/>
          </w:tcPr>
          <w:p w:rsidR="0049013D" w:rsidRPr="00E14802" w:rsidRDefault="004901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Convênios</w:t>
            </w:r>
          </w:p>
        </w:tc>
        <w:tc>
          <w:tcPr>
            <w:tcW w:w="338" w:type="pct"/>
            <w:tcBorders>
              <w:top w:val="single" w:sz="8" w:space="0" w:color="DBEEF3"/>
              <w:left w:val="nil"/>
              <w:bottom w:val="nil"/>
              <w:right w:val="nil"/>
            </w:tcBorders>
            <w:shd w:val="clear" w:color="008080" w:fill="31849B"/>
            <w:noWrap/>
            <w:vAlign w:val="center"/>
            <w:hideMark/>
          </w:tcPr>
          <w:p w:rsidR="0049013D" w:rsidRPr="00E14802" w:rsidRDefault="004901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2014</w:t>
            </w:r>
          </w:p>
        </w:tc>
        <w:tc>
          <w:tcPr>
            <w:tcW w:w="338" w:type="pct"/>
            <w:tcBorders>
              <w:top w:val="single" w:sz="8" w:space="0" w:color="DBEEF3"/>
              <w:left w:val="single" w:sz="8" w:space="0" w:color="DBEEF3"/>
              <w:bottom w:val="nil"/>
              <w:right w:val="nil"/>
            </w:tcBorders>
            <w:shd w:val="clear" w:color="008080" w:fill="31849B"/>
            <w:vAlign w:val="center"/>
            <w:hideMark/>
          </w:tcPr>
          <w:p w:rsidR="0049013D" w:rsidRPr="00E14802" w:rsidRDefault="004901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2015</w:t>
            </w:r>
          </w:p>
        </w:tc>
        <w:tc>
          <w:tcPr>
            <w:tcW w:w="338" w:type="pct"/>
            <w:tcBorders>
              <w:top w:val="single" w:sz="8" w:space="0" w:color="DBEEF3"/>
              <w:left w:val="single" w:sz="8" w:space="0" w:color="DBEEF3"/>
              <w:bottom w:val="nil"/>
              <w:right w:val="nil"/>
            </w:tcBorders>
            <w:shd w:val="clear" w:color="008080" w:fill="31849B"/>
            <w:vAlign w:val="center"/>
            <w:hideMark/>
          </w:tcPr>
          <w:p w:rsidR="0049013D" w:rsidRPr="00E14802" w:rsidRDefault="004901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2016</w:t>
            </w:r>
          </w:p>
        </w:tc>
        <w:tc>
          <w:tcPr>
            <w:tcW w:w="338" w:type="pct"/>
            <w:tcBorders>
              <w:top w:val="single" w:sz="8" w:space="0" w:color="DBEEF3"/>
              <w:left w:val="single" w:sz="8" w:space="0" w:color="DBEEF3"/>
              <w:bottom w:val="nil"/>
              <w:right w:val="nil"/>
            </w:tcBorders>
            <w:shd w:val="clear" w:color="008080" w:fill="31849B"/>
            <w:vAlign w:val="center"/>
            <w:hideMark/>
          </w:tcPr>
          <w:p w:rsidR="0049013D" w:rsidRPr="00E14802" w:rsidRDefault="004901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2017</w:t>
            </w:r>
          </w:p>
        </w:tc>
        <w:tc>
          <w:tcPr>
            <w:tcW w:w="322" w:type="pct"/>
            <w:tcBorders>
              <w:top w:val="single" w:sz="8" w:space="0" w:color="DBEEF3"/>
              <w:left w:val="single" w:sz="8" w:space="0" w:color="DBEEF3"/>
              <w:bottom w:val="nil"/>
              <w:right w:val="nil"/>
            </w:tcBorders>
            <w:shd w:val="clear" w:color="008080" w:fill="31849B"/>
            <w:vAlign w:val="center"/>
            <w:hideMark/>
          </w:tcPr>
          <w:p w:rsidR="0049013D" w:rsidRPr="00E14802" w:rsidRDefault="0049013D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2018</w:t>
            </w:r>
          </w:p>
        </w:tc>
      </w:tr>
      <w:tr w:rsidR="0049013D" w:rsidRPr="00E14802" w:rsidTr="00EF3827">
        <w:trPr>
          <w:trHeight w:val="315"/>
        </w:trPr>
        <w:tc>
          <w:tcPr>
            <w:tcW w:w="3328" w:type="pct"/>
            <w:tcBorders>
              <w:top w:val="single" w:sz="8" w:space="0" w:color="31849B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Nacionais</w:t>
            </w:r>
          </w:p>
        </w:tc>
        <w:tc>
          <w:tcPr>
            <w:tcW w:w="338" w:type="pct"/>
            <w:tcBorders>
              <w:top w:val="single" w:sz="8" w:space="0" w:color="31849B"/>
              <w:left w:val="nil"/>
              <w:bottom w:val="single" w:sz="8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364</w:t>
            </w:r>
          </w:p>
        </w:tc>
        <w:tc>
          <w:tcPr>
            <w:tcW w:w="33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33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338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322" w:type="pct"/>
            <w:tcBorders>
              <w:top w:val="single" w:sz="8" w:space="0" w:color="31849B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</w:tr>
      <w:tr w:rsidR="0049013D" w:rsidRPr="00E14802" w:rsidTr="00EF3827">
        <w:trPr>
          <w:trHeight w:val="315"/>
        </w:trPr>
        <w:tc>
          <w:tcPr>
            <w:tcW w:w="3328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Internacionais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338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338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338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322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</w:tr>
      <w:tr w:rsidR="0049013D" w:rsidRPr="00E14802" w:rsidTr="00EF3827">
        <w:trPr>
          <w:trHeight w:val="315"/>
        </w:trPr>
        <w:tc>
          <w:tcPr>
            <w:tcW w:w="3328" w:type="pct"/>
            <w:tcBorders>
              <w:top w:val="nil"/>
              <w:left w:val="nil"/>
              <w:bottom w:val="single" w:sz="8" w:space="0" w:color="31849B"/>
              <w:right w:val="single" w:sz="8" w:space="0" w:color="31849B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338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338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338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322" w:type="pct"/>
            <w:tcBorders>
              <w:top w:val="nil"/>
              <w:left w:val="single" w:sz="8" w:space="0" w:color="31849B"/>
              <w:bottom w:val="single" w:sz="8" w:space="0" w:color="31849B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148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337</w:t>
            </w:r>
          </w:p>
        </w:tc>
      </w:tr>
      <w:tr w:rsidR="0049013D" w:rsidRPr="00E14802" w:rsidTr="00EF3827">
        <w:trPr>
          <w:trHeight w:val="300"/>
        </w:trPr>
        <w:tc>
          <w:tcPr>
            <w:tcW w:w="3666" w:type="pct"/>
            <w:gridSpan w:val="2"/>
            <w:tcBorders>
              <w:top w:val="single" w:sz="8" w:space="0" w:color="31849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E14802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t>Fonte: DPA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013D" w:rsidRPr="00E14802" w:rsidRDefault="0049013D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013D" w:rsidRPr="00E14802" w:rsidRDefault="0049013D" w:rsidP="00EF3827">
            <w:pP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13D" w:rsidRPr="00E14802" w:rsidRDefault="0049013D" w:rsidP="00EF3827">
            <w:pPr>
              <w:rPr>
                <w:rFonts w:eastAsia="Times New Roman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5379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315EF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013D"/>
    <w:rsid w:val="0049646B"/>
    <w:rsid w:val="004A3B9D"/>
    <w:rsid w:val="004C1821"/>
    <w:rsid w:val="004D774E"/>
    <w:rsid w:val="004D7863"/>
    <w:rsid w:val="004E2A70"/>
    <w:rsid w:val="00522883"/>
    <w:rsid w:val="005316F1"/>
    <w:rsid w:val="0053793C"/>
    <w:rsid w:val="005563D4"/>
    <w:rsid w:val="00567C62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2765"/>
    <w:rsid w:val="00695C84"/>
    <w:rsid w:val="006A343C"/>
    <w:rsid w:val="006A40B1"/>
    <w:rsid w:val="006A7832"/>
    <w:rsid w:val="006D3B45"/>
    <w:rsid w:val="006E760C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6408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44ABB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223CC"/>
    <w:rsid w:val="00B60927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207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4</cp:revision>
  <cp:lastPrinted>2020-01-20T14:36:00Z</cp:lastPrinted>
  <dcterms:created xsi:type="dcterms:W3CDTF">2020-01-20T14:31:00Z</dcterms:created>
  <dcterms:modified xsi:type="dcterms:W3CDTF">2020-01-20T14:36:00Z</dcterms:modified>
</cp:coreProperties>
</file>