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86" w:rsidRDefault="00C26286" w:rsidP="00C26286">
      <w:pPr>
        <w:pStyle w:val="Tabela"/>
        <w:rPr>
          <w:rFonts w:cs="Times New Roman"/>
        </w:rPr>
      </w:pPr>
      <w:bookmarkStart w:id="0" w:name="_Toc403061118"/>
      <w:bookmarkStart w:id="1" w:name="_Toc21964472"/>
      <w:r>
        <w:t xml:space="preserve">Tabela </w:t>
      </w:r>
      <w:r w:rsidR="0055524B">
        <w:t>140</w:t>
      </w:r>
      <w:r>
        <w:t xml:space="preserve"> - </w:t>
      </w:r>
      <w:r w:rsidRPr="00CC40F9">
        <w:rPr>
          <w:rFonts w:cs="Times New Roman"/>
        </w:rPr>
        <w:t>Principais</w:t>
      </w:r>
      <w:r w:rsidRPr="00CC40F9">
        <w:t xml:space="preserve"> </w:t>
      </w:r>
      <w:r>
        <w:t>a</w:t>
      </w:r>
      <w:r w:rsidRPr="00CC40F9">
        <w:rPr>
          <w:rFonts w:cs="Times New Roman"/>
        </w:rPr>
        <w:t>tividades</w:t>
      </w:r>
      <w:r w:rsidRPr="00CC40F9">
        <w:t xml:space="preserve"> do CPCE por </w:t>
      </w:r>
      <w:r>
        <w:t>m</w:t>
      </w:r>
      <w:r w:rsidRPr="00CC40F9">
        <w:t>ês</w:t>
      </w:r>
      <w:bookmarkEnd w:id="0"/>
      <w:r>
        <w:rPr>
          <w:rFonts w:cs="Times New Roman"/>
        </w:rPr>
        <w:t>, 2018</w:t>
      </w:r>
      <w:bookmarkEnd w:id="1"/>
      <w:r>
        <w:rPr>
          <w:rFonts w:cs="Times New Roman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16"/>
        <w:gridCol w:w="1539"/>
        <w:gridCol w:w="1547"/>
        <w:gridCol w:w="1779"/>
        <w:gridCol w:w="1288"/>
        <w:gridCol w:w="1075"/>
      </w:tblGrid>
      <w:tr w:rsidR="00C26286" w:rsidRPr="00A91302" w:rsidTr="00EF3827">
        <w:trPr>
          <w:trHeight w:val="525"/>
        </w:trPr>
        <w:tc>
          <w:tcPr>
            <w:tcW w:w="819" w:type="pc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890" w:type="pc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Íntegras ao Vivo/WEB</w:t>
            </w:r>
          </w:p>
        </w:tc>
        <w:tc>
          <w:tcPr>
            <w:tcW w:w="895" w:type="pc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Programas</w:t>
            </w:r>
          </w:p>
        </w:tc>
        <w:tc>
          <w:tcPr>
            <w:tcW w:w="1029" w:type="pc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Reportagens</w:t>
            </w:r>
          </w:p>
        </w:tc>
        <w:tc>
          <w:tcPr>
            <w:tcW w:w="744" w:type="pct"/>
            <w:tcBorders>
              <w:top w:val="single" w:sz="8" w:space="0" w:color="B2A1C7"/>
              <w:left w:val="nil"/>
              <w:bottom w:val="single" w:sz="8" w:space="0" w:color="B2A1C7"/>
              <w:right w:val="single" w:sz="8" w:space="0" w:color="B2A1C7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Informes</w:t>
            </w:r>
          </w:p>
        </w:tc>
        <w:tc>
          <w:tcPr>
            <w:tcW w:w="622" w:type="pct"/>
            <w:tcBorders>
              <w:top w:val="single" w:sz="8" w:space="0" w:color="B2A1C7"/>
              <w:left w:val="nil"/>
              <w:bottom w:val="single" w:sz="8" w:space="0" w:color="B2A1C7"/>
              <w:right w:val="nil"/>
            </w:tcBorders>
            <w:shd w:val="clear" w:color="000000" w:fill="5F497A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Total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Janeiro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58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Fevereiro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80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Março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84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Abril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  1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Maio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17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Junho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37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Julho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63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Agosto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83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Setembro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89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Outubro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107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Novembro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64 </w:t>
            </w:r>
          </w:p>
        </w:tc>
      </w:tr>
      <w:tr w:rsidR="00C26286" w:rsidRPr="00A91302" w:rsidTr="00EF3827">
        <w:trPr>
          <w:trHeight w:val="300"/>
        </w:trPr>
        <w:tc>
          <w:tcPr>
            <w:tcW w:w="81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Dezembro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744" w:type="pct"/>
            <w:tcBorders>
              <w:top w:val="nil"/>
              <w:left w:val="nil"/>
              <w:bottom w:val="single" w:sz="8" w:space="0" w:color="5F497A"/>
              <w:right w:val="single" w:sz="8" w:space="0" w:color="5F497A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         54 </w:t>
            </w:r>
          </w:p>
        </w:tc>
      </w:tr>
      <w:tr w:rsidR="00C26286" w:rsidRPr="00A91302" w:rsidTr="00EF3827">
        <w:trPr>
          <w:trHeight w:val="300"/>
        </w:trPr>
        <w:tc>
          <w:tcPr>
            <w:tcW w:w="4378" w:type="pct"/>
            <w:gridSpan w:val="5"/>
            <w:tcBorders>
              <w:top w:val="single" w:sz="8" w:space="0" w:color="5F497A"/>
              <w:left w:val="nil"/>
              <w:bottom w:val="single" w:sz="8" w:space="0" w:color="5F497A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5F497A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13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737 </w:t>
            </w:r>
          </w:p>
        </w:tc>
      </w:tr>
      <w:tr w:rsidR="00C26286" w:rsidRPr="00A91302" w:rsidTr="00EF3827">
        <w:trPr>
          <w:trHeight w:val="285"/>
        </w:trPr>
        <w:tc>
          <w:tcPr>
            <w:tcW w:w="5000" w:type="pct"/>
            <w:gridSpan w:val="6"/>
            <w:tcBorders>
              <w:top w:val="single" w:sz="8" w:space="0" w:color="5F497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286" w:rsidRPr="00A91302" w:rsidRDefault="00C26286" w:rsidP="00EF3827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A91302"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  <w:t>Fonte: CPCE</w:t>
            </w: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524B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26286"/>
    <w:rsid w:val="00C6035D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464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2020-01-20T14:25:00Z</dcterms:created>
  <dcterms:modified xsi:type="dcterms:W3CDTF">2020-01-20T17:33:00Z</dcterms:modified>
</cp:coreProperties>
</file>