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7" w:rsidRDefault="003E7E87" w:rsidP="003E7E87">
      <w:pPr>
        <w:pStyle w:val="Tabela"/>
        <w:rPr>
          <w:lang w:eastAsia="pt-BR"/>
        </w:rPr>
      </w:pPr>
      <w:bookmarkStart w:id="0" w:name="_Toc403061065"/>
      <w:bookmarkStart w:id="1" w:name="_Toc21964419"/>
      <w:r>
        <w:t xml:space="preserve">Tabela </w:t>
      </w:r>
      <w:r w:rsidR="001F3510">
        <w:t>89</w:t>
      </w:r>
      <w:r>
        <w:t xml:space="preserve"> - </w:t>
      </w:r>
      <w:r w:rsidRPr="007E3810">
        <w:rPr>
          <w:lang w:eastAsia="pt-BR"/>
        </w:rPr>
        <w:t xml:space="preserve">Número de </w:t>
      </w:r>
      <w:r>
        <w:rPr>
          <w:lang w:eastAsia="pt-BR"/>
        </w:rPr>
        <w:t>d</w:t>
      </w:r>
      <w:r w:rsidRPr="007E3810">
        <w:rPr>
          <w:lang w:eastAsia="pt-BR"/>
        </w:rPr>
        <w:t xml:space="preserve">ocentes </w:t>
      </w:r>
      <w:r>
        <w:rPr>
          <w:lang w:eastAsia="pt-BR"/>
        </w:rPr>
        <w:t>a</w:t>
      </w:r>
      <w:r w:rsidRPr="007E3810">
        <w:rPr>
          <w:lang w:eastAsia="pt-BR"/>
        </w:rPr>
        <w:t xml:space="preserve">tivos, por </w:t>
      </w:r>
      <w:r>
        <w:rPr>
          <w:lang w:eastAsia="pt-BR"/>
        </w:rPr>
        <w:t>c</w:t>
      </w:r>
      <w:r w:rsidRPr="007E3810">
        <w:rPr>
          <w:lang w:eastAsia="pt-BR"/>
        </w:rPr>
        <w:t xml:space="preserve">lasse e </w:t>
      </w:r>
      <w:r>
        <w:rPr>
          <w:lang w:eastAsia="pt-BR"/>
        </w:rPr>
        <w:t>f</w:t>
      </w:r>
      <w:r w:rsidRPr="007E3810">
        <w:rPr>
          <w:lang w:eastAsia="pt-BR"/>
        </w:rPr>
        <w:t xml:space="preserve">aixa </w:t>
      </w:r>
      <w:r>
        <w:rPr>
          <w:lang w:eastAsia="pt-BR"/>
        </w:rPr>
        <w:t>e</w:t>
      </w:r>
      <w:r w:rsidRPr="007E3810">
        <w:rPr>
          <w:lang w:eastAsia="pt-BR"/>
        </w:rPr>
        <w:t>tária</w:t>
      </w:r>
      <w:bookmarkEnd w:id="0"/>
      <w:r>
        <w:rPr>
          <w:lang w:eastAsia="pt-BR"/>
        </w:rPr>
        <w:t>, 2018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90"/>
        <w:gridCol w:w="1206"/>
        <w:gridCol w:w="857"/>
        <w:gridCol w:w="859"/>
        <w:gridCol w:w="857"/>
        <w:gridCol w:w="857"/>
        <w:gridCol w:w="857"/>
        <w:gridCol w:w="861"/>
      </w:tblGrid>
      <w:tr w:rsidR="003E7E87" w:rsidRPr="00672347" w:rsidTr="00EF3827">
        <w:trPr>
          <w:trHeight w:val="285"/>
        </w:trPr>
        <w:tc>
          <w:tcPr>
            <w:tcW w:w="1324" w:type="pct"/>
            <w:vMerge w:val="restart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3676" w:type="pct"/>
            <w:gridSpan w:val="7"/>
            <w:tcBorders>
              <w:top w:val="single" w:sz="8" w:space="0" w:color="FDE9D9"/>
              <w:left w:val="nil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Faixa etária</w:t>
            </w:r>
          </w:p>
        </w:tc>
      </w:tr>
      <w:tr w:rsidR="003E7E87" w:rsidRPr="00672347" w:rsidTr="00EF3827">
        <w:trPr>
          <w:trHeight w:val="525"/>
        </w:trPr>
        <w:tc>
          <w:tcPr>
            <w:tcW w:w="1324" w:type="pct"/>
            <w:vMerge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vAlign w:val="center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Até 25 anos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26 a 35 anos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36 a 45 anos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46 a 55 anos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56 a 65 anos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Acima de 66 anos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3E7E87" w:rsidRPr="00672347" w:rsidTr="00EF3827">
        <w:trPr>
          <w:trHeight w:val="285"/>
        </w:trPr>
        <w:tc>
          <w:tcPr>
            <w:tcW w:w="13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97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6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96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96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96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</w:tr>
      <w:tr w:rsidR="003E7E87" w:rsidRPr="00672347" w:rsidTr="00EF3827">
        <w:trPr>
          <w:trHeight w:val="285"/>
        </w:trPr>
        <w:tc>
          <w:tcPr>
            <w:tcW w:w="13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Associado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710</w:t>
            </w:r>
          </w:p>
        </w:tc>
      </w:tr>
      <w:tr w:rsidR="003E7E87" w:rsidRPr="00672347" w:rsidTr="00EF3827">
        <w:trPr>
          <w:trHeight w:val="285"/>
        </w:trPr>
        <w:tc>
          <w:tcPr>
            <w:tcW w:w="13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Adjunto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276</w:t>
            </w:r>
          </w:p>
        </w:tc>
      </w:tr>
      <w:tr w:rsidR="003E7E87" w:rsidRPr="00672347" w:rsidTr="00EF3827">
        <w:trPr>
          <w:trHeight w:val="285"/>
        </w:trPr>
        <w:tc>
          <w:tcPr>
            <w:tcW w:w="13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Assistente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</w:tr>
      <w:tr w:rsidR="003E7E87" w:rsidRPr="00672347" w:rsidTr="00EF3827">
        <w:trPr>
          <w:trHeight w:val="285"/>
        </w:trPr>
        <w:tc>
          <w:tcPr>
            <w:tcW w:w="13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Auxiliar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</w:tr>
      <w:tr w:rsidR="003E7E87" w:rsidRPr="00672347" w:rsidTr="00EF3827">
        <w:trPr>
          <w:trHeight w:val="285"/>
        </w:trPr>
        <w:tc>
          <w:tcPr>
            <w:tcW w:w="13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573</w:t>
            </w:r>
          </w:p>
        </w:tc>
      </w:tr>
      <w:tr w:rsidR="003E7E87" w:rsidRPr="00672347" w:rsidTr="00EF3827">
        <w:trPr>
          <w:trHeight w:val="285"/>
        </w:trPr>
        <w:tc>
          <w:tcPr>
            <w:tcW w:w="13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Substitutos e Visitantes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245</w:t>
            </w:r>
          </w:p>
        </w:tc>
      </w:tr>
      <w:tr w:rsidR="003E7E87" w:rsidRPr="00672347" w:rsidTr="00EF3827">
        <w:trPr>
          <w:trHeight w:val="285"/>
        </w:trPr>
        <w:tc>
          <w:tcPr>
            <w:tcW w:w="13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818</w:t>
            </w:r>
          </w:p>
        </w:tc>
      </w:tr>
      <w:tr w:rsidR="003E7E87" w:rsidRPr="00672347" w:rsidTr="00EF3827">
        <w:trPr>
          <w:trHeight w:val="285"/>
        </w:trPr>
        <w:tc>
          <w:tcPr>
            <w:tcW w:w="3014" w:type="pct"/>
            <w:gridSpan w:val="4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67234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87" w:rsidRPr="00672347" w:rsidRDefault="003E7E8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D1D03"/>
    <w:rsid w:val="001E0898"/>
    <w:rsid w:val="001F3510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58446E"/>
    <w:rsid w:val="00673B42"/>
    <w:rsid w:val="00684CAA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2020-01-20T14:04:00Z</dcterms:created>
  <dcterms:modified xsi:type="dcterms:W3CDTF">2020-01-20T17:17:00Z</dcterms:modified>
</cp:coreProperties>
</file>